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98" w:rsidRPr="00D209D9" w:rsidRDefault="00A23798" w:rsidP="00A23798">
      <w:pPr>
        <w:pStyle w:val="a3"/>
        <w:jc w:val="right"/>
        <w:rPr>
          <w:b/>
          <w:bCs/>
          <w:color w:val="000000"/>
          <w:szCs w:val="24"/>
        </w:rPr>
      </w:pPr>
      <w:r w:rsidRPr="00C113B9">
        <w:rPr>
          <w:bCs/>
          <w:color w:val="000000"/>
          <w:sz w:val="16"/>
          <w:szCs w:val="16"/>
        </w:rPr>
        <w:t>Форма 1.2</w:t>
      </w:r>
    </w:p>
    <w:p w:rsidR="00E62D44" w:rsidRPr="00D209D9" w:rsidRDefault="00A23798" w:rsidP="006B50F4">
      <w:pPr>
        <w:pStyle w:val="a3"/>
        <w:jc w:val="center"/>
        <w:rPr>
          <w:color w:val="000000"/>
          <w:sz w:val="22"/>
          <w:szCs w:val="22"/>
        </w:rPr>
      </w:pPr>
      <w:r w:rsidRPr="00C113B9">
        <w:rPr>
          <w:b/>
          <w:bCs/>
          <w:color w:val="000000"/>
          <w:szCs w:val="24"/>
        </w:rPr>
        <w:t>ДОГОВОР №</w:t>
      </w:r>
      <w:r w:rsidR="00BB46A9" w:rsidRPr="00C113B9">
        <w:rPr>
          <w:b/>
          <w:color w:val="000000"/>
          <w:sz w:val="22"/>
          <w:szCs w:val="22"/>
        </w:rPr>
        <w:t xml:space="preserve"> </w:t>
      </w:r>
    </w:p>
    <w:p w:rsidR="00A23798" w:rsidRPr="00C113B9" w:rsidRDefault="00A23798" w:rsidP="00A23798">
      <w:pPr>
        <w:jc w:val="center"/>
        <w:rPr>
          <w:b/>
          <w:bCs/>
          <w:color w:val="000000"/>
          <w:spacing w:val="-4"/>
        </w:rPr>
      </w:pPr>
      <w:r w:rsidRPr="00C113B9">
        <w:rPr>
          <w:b/>
          <w:bCs/>
          <w:color w:val="000000"/>
          <w:spacing w:val="-4"/>
        </w:rPr>
        <w:t>на оказание платных образовательных услуг</w:t>
      </w:r>
    </w:p>
    <w:p w:rsidR="00A23798" w:rsidRPr="00471ABB" w:rsidRDefault="00A23798" w:rsidP="00A23798">
      <w:pPr>
        <w:jc w:val="center"/>
        <w:rPr>
          <w:b/>
          <w:bCs/>
          <w:color w:val="000000"/>
          <w:spacing w:val="-4"/>
        </w:rPr>
      </w:pPr>
      <w:r w:rsidRPr="00C113B9">
        <w:rPr>
          <w:b/>
          <w:bCs/>
          <w:color w:val="000000"/>
          <w:spacing w:val="-4"/>
        </w:rPr>
        <w:t xml:space="preserve">по подготовке </w:t>
      </w:r>
      <w:r w:rsidR="00887825" w:rsidRPr="00471ABB">
        <w:rPr>
          <w:b/>
          <w:bCs/>
          <w:color w:val="000000"/>
          <w:spacing w:val="-4"/>
        </w:rPr>
        <w:t>бакалавра</w:t>
      </w:r>
      <w:r w:rsidR="00471ABB" w:rsidRPr="00471ABB">
        <w:rPr>
          <w:b/>
          <w:bCs/>
          <w:color w:val="000000"/>
          <w:spacing w:val="-4"/>
        </w:rPr>
        <w:t xml:space="preserve"> (</w:t>
      </w:r>
      <w:r w:rsidR="00471ABB">
        <w:rPr>
          <w:b/>
          <w:bCs/>
          <w:color w:val="000000"/>
          <w:spacing w:val="-4"/>
        </w:rPr>
        <w:t>специалиста, магистра, аспиранта)</w:t>
      </w:r>
    </w:p>
    <w:p w:rsidR="00694E98" w:rsidRPr="00C113B9" w:rsidRDefault="00694E98" w:rsidP="006B50F4">
      <w:pPr>
        <w:pStyle w:val="a3"/>
        <w:jc w:val="center"/>
        <w:rPr>
          <w:b/>
          <w:color w:val="000000"/>
          <w:sz w:val="22"/>
          <w:szCs w:val="22"/>
        </w:rPr>
      </w:pPr>
    </w:p>
    <w:p w:rsidR="00BB46A9" w:rsidRPr="00C113B9" w:rsidRDefault="00BB46A9" w:rsidP="006B50F4">
      <w:pPr>
        <w:pStyle w:val="a3"/>
        <w:jc w:val="center"/>
        <w:rPr>
          <w:b/>
          <w:color w:val="000000"/>
          <w:sz w:val="22"/>
          <w:szCs w:val="22"/>
        </w:rPr>
      </w:pPr>
    </w:p>
    <w:tbl>
      <w:tblPr>
        <w:tblW w:w="9923" w:type="dxa"/>
        <w:tblInd w:w="108" w:type="dxa"/>
        <w:tblLook w:val="0000"/>
      </w:tblPr>
      <w:tblGrid>
        <w:gridCol w:w="4942"/>
        <w:gridCol w:w="4981"/>
      </w:tblGrid>
      <w:tr w:rsidR="00BB46A9" w:rsidRPr="00C113B9" w:rsidTr="00CF1DF9">
        <w:trPr>
          <w:trHeight w:val="345"/>
        </w:trPr>
        <w:tc>
          <w:tcPr>
            <w:tcW w:w="4942" w:type="dxa"/>
          </w:tcPr>
          <w:p w:rsidR="00BB46A9" w:rsidRPr="00C113B9" w:rsidRDefault="00BB46A9" w:rsidP="00CF1DF9">
            <w:pPr>
              <w:pStyle w:val="a3"/>
              <w:ind w:left="-108"/>
              <w:jc w:val="left"/>
              <w:rPr>
                <w:b/>
                <w:color w:val="000000"/>
                <w:sz w:val="22"/>
                <w:szCs w:val="22"/>
                <w:lang w:val="en-US"/>
              </w:rPr>
            </w:pPr>
            <w:r w:rsidRPr="00C113B9">
              <w:rPr>
                <w:color w:val="000000"/>
                <w:sz w:val="22"/>
                <w:szCs w:val="22"/>
              </w:rPr>
              <w:t>г. Санкт-Петербург</w:t>
            </w:r>
          </w:p>
        </w:tc>
        <w:tc>
          <w:tcPr>
            <w:tcW w:w="4981" w:type="dxa"/>
          </w:tcPr>
          <w:p w:rsidR="00BB46A9" w:rsidRPr="0080238C" w:rsidRDefault="00887825" w:rsidP="00A970E2">
            <w:pPr>
              <w:pStyle w:val="a3"/>
              <w:jc w:val="right"/>
              <w:rPr>
                <w:color w:val="000000"/>
                <w:sz w:val="22"/>
                <w:szCs w:val="22"/>
              </w:rPr>
            </w:pPr>
            <w:r w:rsidRPr="003D0E87">
              <w:rPr>
                <w:color w:val="000000"/>
                <w:sz w:val="22"/>
                <w:szCs w:val="22"/>
              </w:rPr>
              <w:t>«</w:t>
            </w:r>
            <w:r w:rsidR="00471AB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3D0E87">
              <w:rPr>
                <w:color w:val="000000"/>
                <w:sz w:val="22"/>
                <w:szCs w:val="22"/>
              </w:rPr>
              <w:t xml:space="preserve">     </w:t>
            </w:r>
            <w:r w:rsidR="00471ABB" w:rsidRPr="003D0E87">
              <w:rPr>
                <w:color w:val="000000"/>
                <w:sz w:val="22"/>
                <w:szCs w:val="22"/>
              </w:rPr>
              <w:t xml:space="preserve"> » </w:t>
            </w:r>
            <w:r w:rsidR="00A970E2">
              <w:rPr>
                <w:color w:val="000000"/>
                <w:sz w:val="22"/>
                <w:szCs w:val="22"/>
              </w:rPr>
              <w:t xml:space="preserve">      </w:t>
            </w:r>
            <w:r w:rsidR="00471ABB" w:rsidRPr="003D0E87">
              <w:rPr>
                <w:color w:val="000000"/>
                <w:sz w:val="22"/>
                <w:szCs w:val="22"/>
              </w:rPr>
              <w:t xml:space="preserve"> </w:t>
            </w:r>
            <w:r w:rsidR="00471ABB" w:rsidRPr="00A970E2">
              <w:rPr>
                <w:color w:val="000000"/>
                <w:sz w:val="22"/>
                <w:szCs w:val="22"/>
              </w:rPr>
              <w:t>202</w:t>
            </w:r>
            <w:r w:rsidR="00A970E2" w:rsidRPr="00A970E2">
              <w:rPr>
                <w:color w:val="000000"/>
                <w:sz w:val="22"/>
                <w:szCs w:val="22"/>
              </w:rPr>
              <w:t>2</w:t>
            </w:r>
            <w:r w:rsidRPr="00A970E2">
              <w:rPr>
                <w:color w:val="000000"/>
                <w:sz w:val="22"/>
                <w:szCs w:val="22"/>
              </w:rPr>
              <w:t xml:space="preserve"> г</w:t>
            </w:r>
            <w:r w:rsidR="0080238C" w:rsidRPr="00A970E2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887825" w:rsidRPr="00887825" w:rsidRDefault="00887825" w:rsidP="00EE0E45">
      <w:pPr>
        <w:pStyle w:val="a3"/>
        <w:ind w:firstLine="709"/>
        <w:rPr>
          <w:b/>
          <w:color w:val="000000"/>
          <w:spacing w:val="-4"/>
          <w:szCs w:val="24"/>
        </w:rPr>
      </w:pPr>
      <w:r w:rsidRPr="00887825">
        <w:rPr>
          <w:bCs/>
          <w:color w:val="000000"/>
          <w:spacing w:val="-4"/>
          <w:szCs w:val="24"/>
        </w:rPr>
        <w:t>Федеральное государственное бюджетное образовательное учреждение высшего образования</w:t>
      </w:r>
      <w:r w:rsidR="005C2F4F" w:rsidRPr="00CC503C">
        <w:rPr>
          <w:bCs/>
          <w:color w:val="000000"/>
          <w:spacing w:val="-4"/>
          <w:szCs w:val="24"/>
        </w:rPr>
        <w:t xml:space="preserve"> </w:t>
      </w:r>
      <w:r w:rsidRPr="00887825">
        <w:rPr>
          <w:b/>
          <w:bCs/>
          <w:color w:val="000000"/>
          <w:spacing w:val="-4"/>
          <w:szCs w:val="24"/>
        </w:rPr>
        <w:t>«Санкт-Петербургский горный университет»</w:t>
      </w:r>
      <w:r w:rsidR="005C2F4F" w:rsidRPr="00CC503C">
        <w:rPr>
          <w:bCs/>
          <w:color w:val="000000"/>
          <w:spacing w:val="-4"/>
          <w:szCs w:val="24"/>
        </w:rPr>
        <w:t>, осуществляющее образовательную деятельность на основании лицензии №</w:t>
      </w:r>
      <w:r w:rsidR="00CE3E22" w:rsidRPr="00CE3E22">
        <w:rPr>
          <w:bCs/>
          <w:color w:val="000000"/>
          <w:spacing w:val="-4"/>
          <w:szCs w:val="24"/>
        </w:rPr>
        <w:t xml:space="preserve"> </w:t>
      </w:r>
      <w:r w:rsidRPr="00887825">
        <w:rPr>
          <w:bCs/>
          <w:color w:val="000000"/>
          <w:spacing w:val="-4"/>
          <w:szCs w:val="24"/>
        </w:rPr>
        <w:t>2189</w:t>
      </w:r>
      <w:r w:rsidR="00AC67A7" w:rsidRPr="00CC503C">
        <w:rPr>
          <w:bCs/>
          <w:color w:val="000000"/>
          <w:spacing w:val="-4"/>
          <w:szCs w:val="24"/>
        </w:rPr>
        <w:t xml:space="preserve"> от </w:t>
      </w:r>
      <w:r w:rsidRPr="00887825">
        <w:rPr>
          <w:bCs/>
          <w:color w:val="000000"/>
          <w:spacing w:val="-4"/>
          <w:szCs w:val="24"/>
        </w:rPr>
        <w:t>10.06.2016 г.</w:t>
      </w:r>
      <w:r w:rsidR="005C2F4F" w:rsidRPr="00CC503C">
        <w:rPr>
          <w:bCs/>
          <w:color w:val="000000"/>
          <w:spacing w:val="-4"/>
          <w:szCs w:val="24"/>
        </w:rPr>
        <w:t xml:space="preserve">, выданной Федеральной службой по надзору в сфере образования и науки (срок действия: </w:t>
      </w:r>
      <w:r w:rsidRPr="00887825">
        <w:rPr>
          <w:bCs/>
          <w:color w:val="000000"/>
          <w:spacing w:val="-4"/>
          <w:szCs w:val="24"/>
        </w:rPr>
        <w:t>бессрочно</w:t>
      </w:r>
      <w:r w:rsidR="009E1798" w:rsidRPr="00CC503C">
        <w:rPr>
          <w:bCs/>
          <w:color w:val="000000"/>
          <w:spacing w:val="-4"/>
          <w:szCs w:val="24"/>
        </w:rPr>
        <w:t xml:space="preserve">); и </w:t>
      </w:r>
      <w:r w:rsidR="00B81BFE">
        <w:rPr>
          <w:bCs/>
          <w:spacing w:val="-4"/>
        </w:rPr>
        <w:t xml:space="preserve">Свидетельства о государственной аккредитации </w:t>
      </w:r>
      <w:proofErr w:type="spellStart"/>
      <w:r w:rsidR="00B81BFE">
        <w:rPr>
          <w:bCs/>
          <w:spacing w:val="-4"/>
        </w:rPr>
        <w:t>рег</w:t>
      </w:r>
      <w:proofErr w:type="spellEnd"/>
      <w:r w:rsidR="00B81BFE">
        <w:rPr>
          <w:bCs/>
          <w:spacing w:val="-4"/>
        </w:rPr>
        <w:t xml:space="preserve">. № 2981 от 23.01.2019 г., выданного Федеральной службой по надзору в сфере образования и науки (срок действия: до 23.01.2025), именуемое в дальнейшем </w:t>
      </w:r>
      <w:r w:rsidR="00B81BFE">
        <w:rPr>
          <w:b/>
          <w:bCs/>
          <w:spacing w:val="-4"/>
        </w:rPr>
        <w:t>«Исполнитель»</w:t>
      </w:r>
      <w:r w:rsidR="00B81BFE">
        <w:rPr>
          <w:bCs/>
          <w:spacing w:val="-4"/>
        </w:rPr>
        <w:t xml:space="preserve">, в лице первого проректора профессора </w:t>
      </w:r>
      <w:r w:rsidR="00B81BFE">
        <w:rPr>
          <w:b/>
          <w:bCs/>
          <w:spacing w:val="-4"/>
        </w:rPr>
        <w:t>Натальи Владимировны Пашкевич,</w:t>
      </w:r>
      <w:r w:rsidR="00B81BFE">
        <w:rPr>
          <w:spacing w:val="-4"/>
        </w:rPr>
        <w:t xml:space="preserve"> действующего на основании доверенности </w:t>
      </w:r>
      <w:r w:rsidR="00B81BFE">
        <w:rPr>
          <w:spacing w:val="-4"/>
          <w:sz w:val="22"/>
          <w:szCs w:val="22"/>
        </w:rPr>
        <w:t xml:space="preserve">№ 01-55/59-668 </w:t>
      </w:r>
      <w:proofErr w:type="spellStart"/>
      <w:r w:rsidR="00B81BFE">
        <w:rPr>
          <w:spacing w:val="-4"/>
          <w:sz w:val="22"/>
          <w:szCs w:val="22"/>
        </w:rPr>
        <w:t>адм</w:t>
      </w:r>
      <w:proofErr w:type="spellEnd"/>
      <w:r w:rsidR="00B81BFE">
        <w:rPr>
          <w:spacing w:val="-4"/>
          <w:sz w:val="22"/>
          <w:szCs w:val="22"/>
        </w:rPr>
        <w:t xml:space="preserve"> от 28.05.2019 г</w:t>
      </w:r>
      <w:r w:rsidR="00B81BFE">
        <w:rPr>
          <w:spacing w:val="-4"/>
        </w:rPr>
        <w:t>.,</w:t>
      </w:r>
      <w:r w:rsidR="005C2F4F" w:rsidRPr="00CC503C">
        <w:rPr>
          <w:color w:val="000000"/>
          <w:spacing w:val="-4"/>
          <w:szCs w:val="24"/>
        </w:rPr>
        <w:t xml:space="preserve"> с одной стороны</w:t>
      </w:r>
      <w:r w:rsidR="00B556F7" w:rsidRPr="00CC503C">
        <w:rPr>
          <w:color w:val="000000"/>
          <w:spacing w:val="-4"/>
          <w:szCs w:val="24"/>
        </w:rPr>
        <w:t xml:space="preserve">, и </w:t>
      </w:r>
    </w:p>
    <w:p w:rsidR="00D37BA2" w:rsidRPr="00037D8B" w:rsidRDefault="003D0E87" w:rsidP="003D0E87">
      <w:pPr>
        <w:pStyle w:val="a3"/>
        <w:rPr>
          <w:color w:val="000000"/>
          <w:spacing w:val="-4"/>
          <w:szCs w:val="24"/>
        </w:rPr>
      </w:pPr>
      <w:r>
        <w:rPr>
          <w:b/>
          <w:bCs/>
          <w:color w:val="000000"/>
          <w:spacing w:val="-4"/>
          <w:szCs w:val="24"/>
        </w:rPr>
        <w:t>_____________________</w:t>
      </w:r>
      <w:r w:rsidR="00B556F7" w:rsidRPr="00CC503C">
        <w:rPr>
          <w:b/>
          <w:bCs/>
          <w:color w:val="000000"/>
          <w:spacing w:val="-4"/>
          <w:szCs w:val="24"/>
        </w:rPr>
        <w:t>(</w:t>
      </w:r>
      <w:r w:rsidR="00B556F7" w:rsidRPr="00CC503C">
        <w:rPr>
          <w:bCs/>
          <w:color w:val="000000"/>
          <w:spacing w:val="-4"/>
          <w:szCs w:val="24"/>
        </w:rPr>
        <w:t>далее</w:t>
      </w:r>
      <w:r w:rsidR="00B556F7" w:rsidRPr="00CC503C">
        <w:rPr>
          <w:b/>
          <w:bCs/>
          <w:color w:val="000000"/>
          <w:spacing w:val="-4"/>
          <w:szCs w:val="24"/>
        </w:rPr>
        <w:t xml:space="preserve"> – Заказчик)</w:t>
      </w:r>
      <w:r w:rsidR="005C2F4F" w:rsidRPr="00CC503C">
        <w:rPr>
          <w:color w:val="000000"/>
          <w:spacing w:val="-4"/>
          <w:szCs w:val="24"/>
        </w:rPr>
        <w:t xml:space="preserve">, и </w:t>
      </w:r>
    </w:p>
    <w:p w:rsidR="00990D31" w:rsidRPr="00CC503C" w:rsidRDefault="003D0E87" w:rsidP="003D0E87">
      <w:pPr>
        <w:pStyle w:val="a3"/>
        <w:rPr>
          <w:b/>
          <w:bCs/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______________________</w:t>
      </w:r>
      <w:r w:rsidR="001503BA">
        <w:rPr>
          <w:b/>
          <w:bCs/>
          <w:color w:val="000000"/>
          <w:spacing w:val="-4"/>
          <w:szCs w:val="24"/>
        </w:rPr>
        <w:t xml:space="preserve"> </w:t>
      </w:r>
      <w:r w:rsidR="00990B39" w:rsidRPr="00CC503C">
        <w:rPr>
          <w:b/>
          <w:bCs/>
          <w:color w:val="000000"/>
          <w:spacing w:val="-4"/>
          <w:szCs w:val="24"/>
        </w:rPr>
        <w:t>(</w:t>
      </w:r>
      <w:r w:rsidR="00990B39" w:rsidRPr="00CC503C">
        <w:rPr>
          <w:bCs/>
          <w:color w:val="000000"/>
          <w:spacing w:val="-4"/>
          <w:szCs w:val="24"/>
        </w:rPr>
        <w:t>далее</w:t>
      </w:r>
      <w:r w:rsidR="00990B39" w:rsidRPr="00CC503C">
        <w:rPr>
          <w:b/>
          <w:bCs/>
          <w:color w:val="000000"/>
          <w:spacing w:val="-4"/>
          <w:szCs w:val="24"/>
        </w:rPr>
        <w:t xml:space="preserve"> –</w:t>
      </w:r>
      <w:r w:rsidR="00A5224F" w:rsidRPr="00CC503C">
        <w:rPr>
          <w:b/>
          <w:bCs/>
          <w:color w:val="000000"/>
          <w:spacing w:val="-4"/>
          <w:szCs w:val="24"/>
        </w:rPr>
        <w:t xml:space="preserve"> </w:t>
      </w:r>
      <w:r w:rsidR="00990B39" w:rsidRPr="00CC503C">
        <w:rPr>
          <w:b/>
          <w:bCs/>
          <w:color w:val="000000"/>
          <w:spacing w:val="-4"/>
          <w:szCs w:val="24"/>
        </w:rPr>
        <w:t>Обучающийся)</w:t>
      </w:r>
      <w:r w:rsidR="000148D0" w:rsidRPr="00CC503C">
        <w:rPr>
          <w:b/>
          <w:bCs/>
          <w:color w:val="000000"/>
          <w:spacing w:val="-4"/>
          <w:szCs w:val="24"/>
        </w:rPr>
        <w:t xml:space="preserve"> </w:t>
      </w:r>
    </w:p>
    <w:p w:rsidR="00927DDA" w:rsidRPr="00CC503C" w:rsidRDefault="00990B39" w:rsidP="003D0E87">
      <w:pPr>
        <w:jc w:val="both"/>
        <w:rPr>
          <w:color w:val="000000"/>
          <w:spacing w:val="-4"/>
        </w:rPr>
      </w:pPr>
      <w:r w:rsidRPr="00CC503C">
        <w:rPr>
          <w:bCs/>
          <w:color w:val="000000"/>
          <w:spacing w:val="-4"/>
        </w:rPr>
        <w:t xml:space="preserve">с другой стороны, </w:t>
      </w:r>
      <w:r w:rsidR="00DC01D6" w:rsidRPr="00CC503C">
        <w:rPr>
          <w:color w:val="000000"/>
          <w:spacing w:val="-4"/>
        </w:rPr>
        <w:t xml:space="preserve">заключили настоящий Договор </w:t>
      </w:r>
      <w:r w:rsidR="00DC01D6" w:rsidRPr="00CC503C">
        <w:rPr>
          <w:bCs/>
          <w:color w:val="000000"/>
          <w:spacing w:val="-4"/>
        </w:rPr>
        <w:t xml:space="preserve">на оказание платных образовательных услуг по подготовке </w:t>
      </w:r>
      <w:r w:rsidR="00DA525A">
        <w:rPr>
          <w:b/>
          <w:bCs/>
          <w:color w:val="000000"/>
          <w:spacing w:val="-4"/>
        </w:rPr>
        <w:t>бакалавра (специалиста, магистра, аспиранта)</w:t>
      </w:r>
      <w:r w:rsidR="003D0E87">
        <w:rPr>
          <w:b/>
          <w:bCs/>
          <w:color w:val="000000"/>
          <w:spacing w:val="-4"/>
        </w:rPr>
        <w:t xml:space="preserve"> </w:t>
      </w:r>
      <w:r w:rsidR="00DC01D6" w:rsidRPr="00CC503C">
        <w:rPr>
          <w:color w:val="000000"/>
          <w:spacing w:val="-4"/>
        </w:rPr>
        <w:t>(далее – Договор) о нижеследующем:</w:t>
      </w:r>
    </w:p>
    <w:p w:rsidR="00266AF0" w:rsidRPr="00C113B9" w:rsidRDefault="00266AF0" w:rsidP="00266AF0">
      <w:pPr>
        <w:ind w:firstLine="720"/>
        <w:rPr>
          <w:color w:val="000000"/>
          <w:spacing w:val="-4"/>
        </w:rPr>
      </w:pPr>
    </w:p>
    <w:p w:rsidR="00266AF0" w:rsidRPr="00C113B9" w:rsidRDefault="00266AF0" w:rsidP="00266AF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C113B9">
        <w:rPr>
          <w:b/>
          <w:color w:val="000000"/>
        </w:rPr>
        <w:t>I. Предмет Договора</w:t>
      </w:r>
    </w:p>
    <w:p w:rsidR="00266AF0" w:rsidRPr="00C113B9" w:rsidRDefault="00266AF0" w:rsidP="00266AF0">
      <w:pPr>
        <w:pStyle w:val="a3"/>
        <w:rPr>
          <w:bCs/>
          <w:color w:val="000000"/>
          <w:spacing w:val="-4"/>
          <w:sz w:val="22"/>
          <w:szCs w:val="22"/>
        </w:rPr>
      </w:pPr>
    </w:p>
    <w:p w:rsidR="00266AF0" w:rsidRPr="00C113B9" w:rsidRDefault="00266AF0" w:rsidP="003D0E8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B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C113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Исполнитель </w:t>
      </w:r>
      <w:r w:rsidRPr="00C113B9">
        <w:rPr>
          <w:rFonts w:ascii="Times New Roman" w:hAnsi="Times New Roman" w:cs="Times New Roman"/>
          <w:color w:val="000000"/>
          <w:sz w:val="24"/>
          <w:szCs w:val="24"/>
        </w:rPr>
        <w:t xml:space="preserve">обязуется  предоставить  образовательную  услугу, а </w:t>
      </w:r>
      <w:r w:rsidR="000C5699">
        <w:rPr>
          <w:rFonts w:ascii="Times New Roman" w:hAnsi="Times New Roman" w:cs="Times New Roman"/>
          <w:b/>
          <w:color w:val="000000"/>
          <w:sz w:val="24"/>
          <w:szCs w:val="24"/>
        </w:rPr>
        <w:t>Заказчик</w:t>
      </w:r>
      <w:r w:rsidRPr="00C113B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оплатить </w:t>
      </w:r>
      <w:proofErr w:type="gramStart"/>
      <w:r w:rsidRPr="00C113B9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C113B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  высшего  образования </w:t>
      </w:r>
      <w:r w:rsidRPr="00C113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r w:rsidR="00887825" w:rsidRPr="00887825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направлению подготовки</w:t>
      </w:r>
      <w:r w:rsidR="00EB0B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D08E2" w:rsidRPr="001D0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="003D0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</w:t>
      </w:r>
      <w:r w:rsidR="001D08E2" w:rsidRPr="001D0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="00887825" w:rsidRPr="00887825">
        <w:rPr>
          <w:rFonts w:ascii="Times New Roman" w:hAnsi="Times New Roman" w:cs="Times New Roman"/>
          <w:color w:val="000000"/>
          <w:sz w:val="24"/>
          <w:szCs w:val="24"/>
        </w:rPr>
        <w:t>очной</w:t>
      </w:r>
      <w:proofErr w:type="spellEnd"/>
      <w:r w:rsidR="00097ED0" w:rsidRPr="00C11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D44" w:rsidRPr="00C113B9">
        <w:rPr>
          <w:rFonts w:ascii="Times New Roman" w:hAnsi="Times New Roman" w:cs="Times New Roman"/>
          <w:color w:val="000000"/>
          <w:sz w:val="24"/>
          <w:szCs w:val="24"/>
        </w:rPr>
        <w:t>формы обучения</w:t>
      </w:r>
      <w:r w:rsidRPr="00C113B9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федерального  государственно</w:t>
      </w:r>
      <w:r w:rsidR="00640FB3">
        <w:rPr>
          <w:rFonts w:ascii="Times New Roman" w:hAnsi="Times New Roman" w:cs="Times New Roman"/>
          <w:color w:val="000000"/>
          <w:sz w:val="24"/>
          <w:szCs w:val="24"/>
        </w:rPr>
        <w:t>го  образовательного  стандарта</w:t>
      </w:r>
      <w:r w:rsidR="00640FB3" w:rsidRPr="00640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3B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учебными планами, в том числе индивидуальными, и образовательными программами </w:t>
      </w:r>
      <w:r w:rsidRPr="00C113B9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Исполнителя</w:t>
      </w:r>
      <w:r w:rsidRPr="00C113B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266AF0" w:rsidRPr="00C113B9" w:rsidRDefault="00266AF0" w:rsidP="003D0E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1.2. Срок освоения образовательной программы (продолжительность обучения) на </w:t>
      </w:r>
      <w:r w:rsidR="003D0E87">
        <w:rPr>
          <w:color w:val="000000"/>
        </w:rPr>
        <w:t>м</w:t>
      </w:r>
      <w:r w:rsidRPr="00C113B9">
        <w:rPr>
          <w:color w:val="000000"/>
        </w:rPr>
        <w:t xml:space="preserve">омент подписания Договора </w:t>
      </w:r>
      <w:proofErr w:type="spellStart"/>
      <w:r w:rsidRPr="00C113B9">
        <w:rPr>
          <w:color w:val="000000"/>
        </w:rPr>
        <w:t>составляет</w:t>
      </w:r>
      <w:r w:rsidR="005A46A7">
        <w:rPr>
          <w:color w:val="000000"/>
        </w:rPr>
        <w:t>_</w:t>
      </w:r>
      <w:r w:rsidR="003D0E87">
        <w:rPr>
          <w:color w:val="000000"/>
        </w:rPr>
        <w:t>___</w:t>
      </w:r>
      <w:r w:rsidR="005A46A7">
        <w:rPr>
          <w:color w:val="000000"/>
        </w:rPr>
        <w:t>_</w:t>
      </w:r>
      <w:r w:rsidR="00887825">
        <w:rPr>
          <w:b/>
          <w:color w:val="000000"/>
        </w:rPr>
        <w:t>года</w:t>
      </w:r>
      <w:proofErr w:type="spellEnd"/>
      <w:r w:rsidRPr="00C113B9">
        <w:rPr>
          <w:color w:val="000000"/>
        </w:rPr>
        <w:t>.</w:t>
      </w:r>
    </w:p>
    <w:p w:rsidR="00266AF0" w:rsidRPr="00C113B9" w:rsidRDefault="00266AF0" w:rsidP="003D0E87">
      <w:pPr>
        <w:ind w:firstLine="708"/>
        <w:jc w:val="both"/>
        <w:rPr>
          <w:color w:val="000000"/>
          <w:spacing w:val="-4"/>
        </w:rPr>
      </w:pPr>
      <w:r w:rsidRPr="00C113B9">
        <w:rPr>
          <w:color w:val="000000"/>
        </w:rPr>
        <w:t xml:space="preserve">1.3.  После  освоения </w:t>
      </w:r>
      <w:proofErr w:type="gramStart"/>
      <w:r w:rsidRPr="00C113B9">
        <w:rPr>
          <w:b/>
          <w:color w:val="000000"/>
        </w:rPr>
        <w:t>Обучающимся</w:t>
      </w:r>
      <w:proofErr w:type="gramEnd"/>
      <w:r w:rsidRPr="00C113B9">
        <w:rPr>
          <w:color w:val="000000"/>
        </w:rPr>
        <w:t xml:space="preserve"> образовательной программы и успешного прохождения    государственной    итоговой    аттестации    ему    выдается </w:t>
      </w:r>
      <w:r w:rsidR="008963CA" w:rsidRPr="00471ABB">
        <w:rPr>
          <w:b/>
          <w:bCs/>
          <w:color w:val="000000"/>
          <w:spacing w:val="-4"/>
        </w:rPr>
        <w:t>бакалавра (</w:t>
      </w:r>
      <w:r w:rsidR="008963CA">
        <w:rPr>
          <w:b/>
          <w:bCs/>
          <w:color w:val="000000"/>
          <w:spacing w:val="-4"/>
        </w:rPr>
        <w:t>специалиста, магистра, аспиранта)</w:t>
      </w:r>
      <w:r w:rsidRPr="00C113B9">
        <w:rPr>
          <w:bCs/>
          <w:color w:val="000000"/>
          <w:spacing w:val="-4"/>
        </w:rPr>
        <w:t>,</w:t>
      </w:r>
      <w:r w:rsidRPr="00C113B9">
        <w:rPr>
          <w:b/>
          <w:bCs/>
          <w:color w:val="000000"/>
          <w:spacing w:val="-4"/>
        </w:rPr>
        <w:t xml:space="preserve"> </w:t>
      </w:r>
      <w:r w:rsidRPr="00C113B9">
        <w:rPr>
          <w:color w:val="000000"/>
          <w:spacing w:val="-4"/>
        </w:rPr>
        <w:t>либо в случае отчисления его из Университета до завершения обучения в полном объеме – справка об обучении или периоде обучения.</w:t>
      </w:r>
    </w:p>
    <w:p w:rsidR="00266AF0" w:rsidRPr="00C113B9" w:rsidRDefault="00266AF0" w:rsidP="00266AF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6AF0" w:rsidRPr="00C113B9" w:rsidRDefault="00266AF0" w:rsidP="00266AF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bookmarkStart w:id="0" w:name="Par89"/>
      <w:bookmarkEnd w:id="0"/>
      <w:r w:rsidRPr="00C113B9">
        <w:rPr>
          <w:b/>
          <w:color w:val="000000"/>
        </w:rPr>
        <w:t>II. Права и обязанности сторон</w:t>
      </w:r>
    </w:p>
    <w:p w:rsidR="00266AF0" w:rsidRPr="00C113B9" w:rsidRDefault="00266AF0" w:rsidP="00266AF0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2.1. </w:t>
      </w:r>
      <w:r w:rsidRPr="00C113B9">
        <w:rPr>
          <w:b/>
          <w:color w:val="000000"/>
        </w:rPr>
        <w:t>Исполнитель</w:t>
      </w:r>
      <w:r w:rsidRPr="00C113B9">
        <w:rPr>
          <w:color w:val="000000"/>
        </w:rPr>
        <w:t xml:space="preserve"> вправе: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C113B9">
        <w:rPr>
          <w:b/>
          <w:color w:val="000000"/>
        </w:rPr>
        <w:t>Обучающегося</w:t>
      </w:r>
      <w:proofErr w:type="gramEnd"/>
      <w:r w:rsidRPr="00C113B9">
        <w:rPr>
          <w:color w:val="000000"/>
        </w:rPr>
        <w:t>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2.1.2. Применять к </w:t>
      </w:r>
      <w:proofErr w:type="gramStart"/>
      <w:r w:rsidRPr="00C113B9">
        <w:rPr>
          <w:b/>
          <w:color w:val="000000"/>
        </w:rPr>
        <w:t>Обучающемуся</w:t>
      </w:r>
      <w:proofErr w:type="gramEnd"/>
      <w:r w:rsidRPr="00C113B9">
        <w:rPr>
          <w:color w:val="00000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C113B9">
        <w:rPr>
          <w:b/>
          <w:color w:val="000000"/>
        </w:rPr>
        <w:t>Исполнителя</w:t>
      </w:r>
      <w:r w:rsidRPr="00C113B9">
        <w:rPr>
          <w:color w:val="000000"/>
        </w:rPr>
        <w:t xml:space="preserve">, настоящим Договором и локальными нормативными актами </w:t>
      </w:r>
      <w:r w:rsidRPr="00C113B9">
        <w:rPr>
          <w:b/>
          <w:color w:val="000000"/>
        </w:rPr>
        <w:t>Исполнителя</w:t>
      </w:r>
      <w:r w:rsidRPr="00C113B9">
        <w:rPr>
          <w:color w:val="000000"/>
        </w:rPr>
        <w:t>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2.2. </w:t>
      </w:r>
      <w:r w:rsidRPr="00C113B9">
        <w:rPr>
          <w:b/>
          <w:color w:val="000000"/>
        </w:rPr>
        <w:t>Заказчик</w:t>
      </w:r>
      <w:r w:rsidRPr="00C113B9">
        <w:rPr>
          <w:color w:val="000000"/>
        </w:rPr>
        <w:t xml:space="preserve"> вправе получать информацию от </w:t>
      </w:r>
      <w:r w:rsidRPr="00C113B9">
        <w:rPr>
          <w:b/>
          <w:color w:val="000000"/>
        </w:rPr>
        <w:t xml:space="preserve">Исполнителя </w:t>
      </w:r>
      <w:r w:rsidRPr="00C113B9">
        <w:rPr>
          <w:color w:val="000000"/>
        </w:rPr>
        <w:t xml:space="preserve">по вопросам организации и обеспечения надлежащего предоставления услуг, предусмотренных </w:t>
      </w:r>
      <w:hyperlink w:anchor="Par67" w:history="1">
        <w:r w:rsidRPr="00C113B9">
          <w:rPr>
            <w:color w:val="000000"/>
          </w:rPr>
          <w:t>разделом I</w:t>
        </w:r>
      </w:hyperlink>
      <w:r w:rsidRPr="00C113B9">
        <w:rPr>
          <w:color w:val="000000"/>
        </w:rPr>
        <w:t xml:space="preserve"> настоящего Договора.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2.3. </w:t>
      </w:r>
      <w:r w:rsidRPr="00C113B9">
        <w:rPr>
          <w:b/>
          <w:color w:val="000000"/>
        </w:rPr>
        <w:t>Обучающемуся</w:t>
      </w:r>
      <w:r w:rsidRPr="00C113B9">
        <w:rPr>
          <w:color w:val="000000"/>
        </w:rPr>
        <w:t xml:space="preserve"> предоставляются академические права в соответствии с </w:t>
      </w:r>
      <w:hyperlink r:id="rId8" w:history="1">
        <w:proofErr w:type="gramStart"/>
        <w:r w:rsidRPr="00C113B9">
          <w:rPr>
            <w:color w:val="000000"/>
          </w:rPr>
          <w:t>ч</w:t>
        </w:r>
        <w:proofErr w:type="gramEnd"/>
        <w:r w:rsidRPr="00C113B9">
          <w:rPr>
            <w:color w:val="000000"/>
          </w:rPr>
          <w:t>. 1 ст. 34</w:t>
        </w:r>
      </w:hyperlink>
      <w:r w:rsidRPr="00C113B9">
        <w:rPr>
          <w:color w:val="000000"/>
        </w:rPr>
        <w:t xml:space="preserve"> Федерального закона РФ от 29 декабря </w:t>
      </w:r>
      <w:smartTag w:uri="urn:schemas-microsoft-com:office:smarttags" w:element="metricconverter">
        <w:smartTagPr>
          <w:attr w:name="ProductID" w:val="2013 г"/>
        </w:smartTagPr>
        <w:r w:rsidRPr="00C113B9">
          <w:rPr>
            <w:color w:val="000000"/>
          </w:rPr>
          <w:t>2012 г</w:t>
        </w:r>
      </w:smartTag>
      <w:r w:rsidRPr="00C113B9">
        <w:rPr>
          <w:color w:val="000000"/>
        </w:rPr>
        <w:t>. № 273-ФЗ «Об образовании в Российской Федерации» (далее – Закон об образовании).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2.4. </w:t>
      </w:r>
      <w:r w:rsidRPr="00C113B9">
        <w:rPr>
          <w:b/>
          <w:color w:val="000000"/>
        </w:rPr>
        <w:t>Обучающийся</w:t>
      </w:r>
      <w:r w:rsidRPr="00C113B9">
        <w:rPr>
          <w:color w:val="000000"/>
        </w:rPr>
        <w:t xml:space="preserve"> вправе: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2.4.1. Получать информацию от </w:t>
      </w:r>
      <w:r w:rsidRPr="00C113B9">
        <w:rPr>
          <w:b/>
          <w:color w:val="000000"/>
        </w:rPr>
        <w:t>Исполнителя</w:t>
      </w:r>
      <w:r w:rsidRPr="00C113B9">
        <w:rPr>
          <w:color w:val="000000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C113B9">
          <w:rPr>
            <w:color w:val="000000"/>
          </w:rPr>
          <w:t>разделом I</w:t>
        </w:r>
      </w:hyperlink>
      <w:r w:rsidRPr="00C113B9">
        <w:rPr>
          <w:color w:val="000000"/>
        </w:rPr>
        <w:t xml:space="preserve"> настоящего Договора.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2.4.2. Пользоваться в порядке, установленном локальными нормативными актами, имуществом </w:t>
      </w:r>
      <w:r w:rsidRPr="00C113B9">
        <w:rPr>
          <w:b/>
          <w:color w:val="000000"/>
        </w:rPr>
        <w:t>Исполнителя</w:t>
      </w:r>
      <w:r w:rsidRPr="00C113B9">
        <w:rPr>
          <w:color w:val="000000"/>
        </w:rPr>
        <w:t>, необходимым для освоения образовательной программы.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2.4.3.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C113B9">
        <w:rPr>
          <w:b/>
          <w:color w:val="000000"/>
        </w:rPr>
        <w:lastRenderedPageBreak/>
        <w:t>Исполнителем</w:t>
      </w:r>
      <w:r w:rsidRPr="00C113B9">
        <w:rPr>
          <w:color w:val="000000"/>
        </w:rPr>
        <w:t>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>2.4.4.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2.5. </w:t>
      </w:r>
      <w:r w:rsidRPr="00C113B9">
        <w:rPr>
          <w:b/>
          <w:color w:val="000000"/>
        </w:rPr>
        <w:t>Исполнитель</w:t>
      </w:r>
      <w:r w:rsidRPr="00C113B9">
        <w:rPr>
          <w:color w:val="000000"/>
        </w:rPr>
        <w:t xml:space="preserve"> обязан:</w:t>
      </w:r>
    </w:p>
    <w:p w:rsidR="00266AF0" w:rsidRPr="00C113B9" w:rsidRDefault="00266AF0" w:rsidP="003D0E87">
      <w:pPr>
        <w:ind w:firstLine="708"/>
        <w:jc w:val="both"/>
        <w:rPr>
          <w:color w:val="000000"/>
        </w:rPr>
      </w:pPr>
      <w:r w:rsidRPr="00C113B9">
        <w:rPr>
          <w:color w:val="000000"/>
        </w:rPr>
        <w:t xml:space="preserve">2.5.1.   Зачислить     </w:t>
      </w:r>
      <w:r w:rsidRPr="00C113B9">
        <w:rPr>
          <w:b/>
          <w:color w:val="000000"/>
        </w:rPr>
        <w:t>Обучающегося</w:t>
      </w:r>
      <w:r w:rsidRPr="00C113B9">
        <w:rPr>
          <w:color w:val="000000"/>
        </w:rPr>
        <w:t xml:space="preserve">,    выполнившего    установленные законодательством   Российской   Федерации,   учредительными   документами, локальными  нормативными  актами  </w:t>
      </w:r>
      <w:r w:rsidRPr="00C113B9">
        <w:rPr>
          <w:b/>
          <w:color w:val="000000"/>
        </w:rPr>
        <w:t>Исполнителя</w:t>
      </w:r>
      <w:r w:rsidR="003D0E87">
        <w:rPr>
          <w:color w:val="000000"/>
        </w:rPr>
        <w:t xml:space="preserve">  условия  приема, в качестве </w:t>
      </w:r>
      <w:r w:rsidR="003D0E87" w:rsidRPr="003D0E87">
        <w:rPr>
          <w:b/>
          <w:color w:val="000000"/>
        </w:rPr>
        <w:t>Обучающегося</w:t>
      </w:r>
      <w:r w:rsidRPr="00C113B9">
        <w:rPr>
          <w:color w:val="000000"/>
        </w:rPr>
        <w:t xml:space="preserve"> по направлению подготовки </w:t>
      </w:r>
      <w:r w:rsidR="001F575D" w:rsidRPr="00471ABB">
        <w:rPr>
          <w:b/>
          <w:bCs/>
          <w:color w:val="000000"/>
          <w:spacing w:val="-4"/>
        </w:rPr>
        <w:t>бакалавра (</w:t>
      </w:r>
      <w:r w:rsidR="001F575D">
        <w:rPr>
          <w:b/>
          <w:bCs/>
          <w:color w:val="000000"/>
          <w:spacing w:val="-4"/>
        </w:rPr>
        <w:t>специалиста, магистра, аспиранта)</w:t>
      </w:r>
      <w:r w:rsidRPr="00C113B9">
        <w:rPr>
          <w:b/>
          <w:bCs/>
          <w:color w:val="000000"/>
          <w:spacing w:val="-4"/>
        </w:rPr>
        <w:t>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2.5.2. Довести до </w:t>
      </w:r>
      <w:r w:rsidRPr="00C113B9">
        <w:rPr>
          <w:b/>
          <w:color w:val="000000"/>
        </w:rPr>
        <w:t>Заказчика</w:t>
      </w:r>
      <w:r w:rsidRPr="00C113B9">
        <w:rPr>
          <w:color w:val="00000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C113B9">
          <w:rPr>
            <w:color w:val="000000"/>
          </w:rPr>
          <w:t>Законом</w:t>
        </w:r>
      </w:hyperlink>
      <w:r w:rsidRPr="00C113B9">
        <w:rPr>
          <w:color w:val="000000"/>
        </w:rPr>
        <w:t xml:space="preserve"> об образовании.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2.5.3. Организовать и обеспечить надлежащее предоставление образовательных услуг, предусмотренных </w:t>
      </w:r>
      <w:hyperlink w:anchor="Par67" w:history="1">
        <w:r w:rsidRPr="00C113B9">
          <w:rPr>
            <w:color w:val="000000"/>
          </w:rPr>
          <w:t>разделом I</w:t>
        </w:r>
      </w:hyperlink>
      <w:r w:rsidRPr="00C113B9">
        <w:rPr>
          <w:color w:val="00000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</w:t>
      </w:r>
      <w:r w:rsidRPr="00C113B9">
        <w:rPr>
          <w:b/>
          <w:color w:val="000000"/>
        </w:rPr>
        <w:t xml:space="preserve"> Исполнителя</w:t>
      </w:r>
      <w:r w:rsidRPr="00C113B9">
        <w:rPr>
          <w:color w:val="000000"/>
        </w:rPr>
        <w:t>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2.5.4. Обеспечить </w:t>
      </w:r>
      <w:proofErr w:type="gramStart"/>
      <w:r w:rsidRPr="00C113B9">
        <w:rPr>
          <w:b/>
          <w:color w:val="000000"/>
        </w:rPr>
        <w:t>Обучающемуся</w:t>
      </w:r>
      <w:proofErr w:type="gramEnd"/>
      <w:r w:rsidRPr="00C113B9">
        <w:rPr>
          <w:color w:val="000000"/>
        </w:rPr>
        <w:t xml:space="preserve"> предусмотренные выбранной образовательной программой условия ее освоения.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2.5.5. Принимать от </w:t>
      </w:r>
      <w:r w:rsidRPr="00C113B9">
        <w:rPr>
          <w:b/>
          <w:color w:val="000000"/>
        </w:rPr>
        <w:t>Обучающегося</w:t>
      </w:r>
      <w:r w:rsidRPr="00C113B9">
        <w:rPr>
          <w:color w:val="000000"/>
        </w:rPr>
        <w:t xml:space="preserve"> и (или)</w:t>
      </w:r>
      <w:r w:rsidR="00383859">
        <w:rPr>
          <w:color w:val="000000"/>
        </w:rPr>
        <w:t xml:space="preserve"> </w:t>
      </w:r>
      <w:r w:rsidRPr="00C113B9">
        <w:rPr>
          <w:b/>
          <w:color w:val="000000"/>
        </w:rPr>
        <w:t>Заказчика</w:t>
      </w:r>
      <w:r w:rsidRPr="00C113B9">
        <w:rPr>
          <w:color w:val="000000"/>
        </w:rPr>
        <w:t xml:space="preserve"> плату за образовательные услуги.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2.5.6. Обеспечить </w:t>
      </w:r>
      <w:proofErr w:type="gramStart"/>
      <w:r w:rsidRPr="00C113B9">
        <w:rPr>
          <w:b/>
          <w:color w:val="000000"/>
        </w:rPr>
        <w:t>Обучающемуся</w:t>
      </w:r>
      <w:proofErr w:type="gramEnd"/>
      <w:r w:rsidRPr="00C113B9">
        <w:rPr>
          <w:color w:val="00000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66AF0" w:rsidRPr="00C113B9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2.6. </w:t>
      </w:r>
      <w:r w:rsidRPr="00C113B9">
        <w:rPr>
          <w:b/>
          <w:color w:val="000000"/>
        </w:rPr>
        <w:t>Заказчик</w:t>
      </w:r>
      <w:r w:rsidRPr="00C113B9">
        <w:rPr>
          <w:color w:val="000000"/>
        </w:rPr>
        <w:t xml:space="preserve"> и (или) </w:t>
      </w:r>
      <w:r w:rsidRPr="00C113B9">
        <w:rPr>
          <w:b/>
          <w:color w:val="000000"/>
        </w:rPr>
        <w:t>Обучающийся</w:t>
      </w:r>
      <w:r w:rsidRPr="00C113B9">
        <w:rPr>
          <w:color w:val="000000"/>
        </w:rPr>
        <w:t xml:space="preserve"> обяза</w:t>
      </w:r>
      <w:proofErr w:type="gramStart"/>
      <w:r w:rsidRPr="00C113B9">
        <w:rPr>
          <w:color w:val="000000"/>
        </w:rPr>
        <w:t>н(</w:t>
      </w:r>
      <w:proofErr w:type="gramEnd"/>
      <w:r w:rsidRPr="00C113B9">
        <w:rPr>
          <w:color w:val="000000"/>
        </w:rPr>
        <w:t>-</w:t>
      </w:r>
      <w:proofErr w:type="spellStart"/>
      <w:r w:rsidRPr="00C113B9">
        <w:rPr>
          <w:color w:val="000000"/>
        </w:rPr>
        <w:t>ы</w:t>
      </w:r>
      <w:proofErr w:type="spellEnd"/>
      <w:r w:rsidRPr="00C113B9">
        <w:rPr>
          <w:color w:val="000000"/>
        </w:rPr>
        <w:t xml:space="preserve">) своевременно вносить плату за предоставляемые </w:t>
      </w:r>
      <w:r w:rsidRPr="00C113B9">
        <w:rPr>
          <w:b/>
          <w:color w:val="000000"/>
        </w:rPr>
        <w:t>Обучающемуся</w:t>
      </w:r>
      <w:r w:rsidRPr="00C113B9">
        <w:rPr>
          <w:color w:val="000000"/>
        </w:rPr>
        <w:t xml:space="preserve"> образовательные услуги, указанные в </w:t>
      </w:r>
      <w:hyperlink w:anchor="Par67" w:history="1">
        <w:r w:rsidRPr="00C113B9">
          <w:rPr>
            <w:color w:val="000000"/>
          </w:rPr>
          <w:t>разделе I</w:t>
        </w:r>
      </w:hyperlink>
      <w:r w:rsidRPr="00C113B9">
        <w:rPr>
          <w:color w:val="00000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266AF0" w:rsidRPr="00C113B9" w:rsidRDefault="00266AF0" w:rsidP="00CC503C">
      <w:pPr>
        <w:pStyle w:val="a3"/>
        <w:ind w:firstLine="709"/>
        <w:rPr>
          <w:color w:val="000000"/>
          <w:szCs w:val="24"/>
        </w:rPr>
      </w:pPr>
      <w:r w:rsidRPr="00C113B9">
        <w:rPr>
          <w:color w:val="000000"/>
          <w:szCs w:val="24"/>
        </w:rPr>
        <w:t xml:space="preserve">2.7. </w:t>
      </w:r>
      <w:r w:rsidRPr="00C113B9">
        <w:rPr>
          <w:b/>
          <w:color w:val="000000"/>
          <w:szCs w:val="24"/>
        </w:rPr>
        <w:t>Обучающемуся</w:t>
      </w:r>
      <w:r w:rsidRPr="00C113B9">
        <w:rPr>
          <w:color w:val="000000"/>
          <w:szCs w:val="24"/>
        </w:rPr>
        <w:t xml:space="preserve"> может быть оформлен перевод (при наличии вакантных мест) на место, финансируемое за счет бюджетных средств федерального бюджета, в случае сдачи им экзаменов за  два последних семестра обучения, предшествующих подаче заявления  о переводе, на «отлично», «хорошо и  отлично», «хорошо».</w:t>
      </w:r>
    </w:p>
    <w:p w:rsidR="00266AF0" w:rsidRPr="00C113B9" w:rsidRDefault="00266AF0" w:rsidP="00266AF0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66AF0" w:rsidRPr="00C113B9" w:rsidRDefault="00266AF0" w:rsidP="00266AF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bookmarkStart w:id="1" w:name="Par113"/>
      <w:bookmarkEnd w:id="1"/>
      <w:r w:rsidRPr="00C113B9">
        <w:rPr>
          <w:b/>
          <w:color w:val="000000"/>
        </w:rPr>
        <w:t>III. Стоимость образовательных услуг, сроки и порядок их оплаты</w:t>
      </w:r>
    </w:p>
    <w:p w:rsidR="00266AF0" w:rsidRPr="00C113B9" w:rsidRDefault="00266AF0" w:rsidP="00266A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:rsidR="00266AF0" w:rsidRPr="00CC503C" w:rsidRDefault="00266AF0" w:rsidP="00CC503C">
      <w:pPr>
        <w:pStyle w:val="a3"/>
        <w:ind w:firstLine="709"/>
        <w:rPr>
          <w:color w:val="000000"/>
          <w:spacing w:val="-4"/>
          <w:szCs w:val="24"/>
        </w:rPr>
      </w:pPr>
      <w:r w:rsidRPr="00CC503C">
        <w:rPr>
          <w:color w:val="000000"/>
          <w:szCs w:val="24"/>
        </w:rPr>
        <w:t xml:space="preserve">3.1. Полная стоимость образовательных услуг за весь период обучения </w:t>
      </w:r>
      <w:r w:rsidRPr="00CC503C">
        <w:rPr>
          <w:b/>
          <w:color w:val="000000"/>
          <w:szCs w:val="24"/>
        </w:rPr>
        <w:t xml:space="preserve">Обучающегося </w:t>
      </w:r>
      <w:r w:rsidR="003C53C2">
        <w:rPr>
          <w:color w:val="000000"/>
          <w:szCs w:val="24"/>
        </w:rPr>
        <w:t xml:space="preserve">составляет </w:t>
      </w:r>
      <w:proofErr w:type="spellStart"/>
      <w:r w:rsidR="006419F4" w:rsidRPr="006419F4">
        <w:rPr>
          <w:color w:val="000000"/>
          <w:szCs w:val="24"/>
        </w:rPr>
        <w:t>____</w:t>
      </w:r>
      <w:r w:rsidR="003D0E87">
        <w:rPr>
          <w:color w:val="000000"/>
          <w:szCs w:val="24"/>
        </w:rPr>
        <w:t>______</w:t>
      </w:r>
      <w:r w:rsidR="006419F4" w:rsidRPr="006419F4">
        <w:rPr>
          <w:color w:val="000000"/>
          <w:szCs w:val="24"/>
        </w:rPr>
        <w:t>__</w:t>
      </w:r>
      <w:r w:rsidRPr="00CC503C">
        <w:rPr>
          <w:color w:val="000000"/>
          <w:szCs w:val="24"/>
        </w:rPr>
        <w:t>рублей</w:t>
      </w:r>
      <w:proofErr w:type="spellEnd"/>
      <w:r w:rsidRPr="00CC503C">
        <w:rPr>
          <w:color w:val="000000"/>
          <w:szCs w:val="24"/>
        </w:rPr>
        <w:t xml:space="preserve"> </w:t>
      </w:r>
      <w:r w:rsidRPr="00CC503C">
        <w:rPr>
          <w:color w:val="000000"/>
          <w:spacing w:val="-4"/>
          <w:szCs w:val="24"/>
        </w:rPr>
        <w:t xml:space="preserve">из расчета стоимости платных образовательных услуг </w:t>
      </w:r>
      <w:r w:rsidR="00E64ADB" w:rsidRPr="00CC503C">
        <w:rPr>
          <w:color w:val="000000"/>
          <w:spacing w:val="-4"/>
          <w:szCs w:val="24"/>
        </w:rPr>
        <w:t xml:space="preserve">в </w:t>
      </w:r>
      <w:r w:rsidR="008564B3" w:rsidRPr="00A970E2">
        <w:rPr>
          <w:b/>
          <w:color w:val="000000"/>
          <w:spacing w:val="-4"/>
          <w:szCs w:val="24"/>
        </w:rPr>
        <w:t>202</w:t>
      </w:r>
      <w:r w:rsidR="00A970E2" w:rsidRPr="00A970E2">
        <w:rPr>
          <w:b/>
          <w:color w:val="000000"/>
          <w:spacing w:val="-4"/>
          <w:szCs w:val="24"/>
        </w:rPr>
        <w:t>2</w:t>
      </w:r>
      <w:r w:rsidR="00887825" w:rsidRPr="00A970E2">
        <w:rPr>
          <w:b/>
          <w:color w:val="000000"/>
          <w:spacing w:val="-4"/>
          <w:szCs w:val="24"/>
        </w:rPr>
        <w:t>/20</w:t>
      </w:r>
      <w:r w:rsidR="005A19CB" w:rsidRPr="00A970E2">
        <w:rPr>
          <w:b/>
          <w:color w:val="000000"/>
          <w:spacing w:val="-4"/>
          <w:szCs w:val="24"/>
        </w:rPr>
        <w:t>2</w:t>
      </w:r>
      <w:r w:rsidR="00A970E2" w:rsidRPr="00A970E2">
        <w:rPr>
          <w:b/>
          <w:color w:val="000000"/>
          <w:spacing w:val="-4"/>
          <w:szCs w:val="24"/>
        </w:rPr>
        <w:t>3</w:t>
      </w:r>
      <w:r w:rsidRPr="00CC503C">
        <w:rPr>
          <w:color w:val="000000"/>
          <w:spacing w:val="-4"/>
          <w:szCs w:val="24"/>
        </w:rPr>
        <w:t xml:space="preserve">  </w:t>
      </w:r>
      <w:r w:rsidR="002A5A19" w:rsidRPr="00CC503C">
        <w:rPr>
          <w:spacing w:val="-4"/>
          <w:szCs w:val="24"/>
        </w:rPr>
        <w:t>учебном году</w:t>
      </w:r>
      <w:r w:rsidRPr="00CC503C">
        <w:rPr>
          <w:color w:val="000000"/>
          <w:spacing w:val="-4"/>
          <w:szCs w:val="24"/>
        </w:rPr>
        <w:t xml:space="preserve"> </w:t>
      </w:r>
      <w:proofErr w:type="spellStart"/>
      <w:r w:rsidR="003D0E87">
        <w:rPr>
          <w:color w:val="000000"/>
          <w:spacing w:val="-4"/>
          <w:szCs w:val="24"/>
        </w:rPr>
        <w:t>______________________________________</w:t>
      </w:r>
      <w:r w:rsidRPr="00CC503C">
        <w:rPr>
          <w:color w:val="000000"/>
          <w:spacing w:val="-4"/>
          <w:szCs w:val="24"/>
        </w:rPr>
        <w:t>рублей</w:t>
      </w:r>
      <w:proofErr w:type="spellEnd"/>
      <w:r w:rsidRPr="00CC503C">
        <w:rPr>
          <w:color w:val="000000"/>
          <w:spacing w:val="-4"/>
          <w:szCs w:val="24"/>
        </w:rPr>
        <w:t xml:space="preserve"> и НДС не облагается.</w:t>
      </w:r>
    </w:p>
    <w:p w:rsidR="00266AF0" w:rsidRPr="00CC503C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03C">
        <w:rPr>
          <w:color w:val="000000"/>
          <w:spacing w:val="-4"/>
        </w:rPr>
        <w:t>3.2.</w:t>
      </w:r>
      <w:r w:rsidRPr="00CC503C">
        <w:rPr>
          <w:color w:val="000000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66AF0" w:rsidRPr="00CC503C" w:rsidRDefault="00266AF0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03C">
        <w:rPr>
          <w:color w:val="000000"/>
        </w:rPr>
        <w:t>Изменения к договору и стоимость обучения в последующие  годы фиксируются в дополнительном соглашении к настоящему договору.</w:t>
      </w:r>
    </w:p>
    <w:p w:rsidR="00266AF0" w:rsidRPr="00CC503C" w:rsidRDefault="00266AF0" w:rsidP="00CC503C">
      <w:pPr>
        <w:pStyle w:val="a3"/>
        <w:ind w:firstLine="709"/>
        <w:rPr>
          <w:color w:val="000000"/>
          <w:spacing w:val="-4"/>
          <w:szCs w:val="24"/>
        </w:rPr>
      </w:pPr>
      <w:r w:rsidRPr="00CC503C">
        <w:rPr>
          <w:color w:val="000000"/>
          <w:spacing w:val="-4"/>
          <w:szCs w:val="24"/>
        </w:rPr>
        <w:t>3.3. В стоимость услуг по данному договору не входят:</w:t>
      </w:r>
    </w:p>
    <w:p w:rsidR="00266AF0" w:rsidRPr="00CC503C" w:rsidRDefault="00266AF0" w:rsidP="00CC503C">
      <w:pPr>
        <w:pStyle w:val="a3"/>
        <w:numPr>
          <w:ilvl w:val="0"/>
          <w:numId w:val="1"/>
        </w:numPr>
        <w:rPr>
          <w:color w:val="000000"/>
          <w:spacing w:val="-4"/>
          <w:szCs w:val="24"/>
        </w:rPr>
      </w:pPr>
      <w:r w:rsidRPr="00CC503C">
        <w:rPr>
          <w:color w:val="000000"/>
          <w:spacing w:val="-4"/>
          <w:szCs w:val="24"/>
        </w:rPr>
        <w:t>затраты на стипендию;</w:t>
      </w:r>
    </w:p>
    <w:p w:rsidR="00266AF0" w:rsidRPr="00950AAD" w:rsidRDefault="00266AF0" w:rsidP="00950AAD">
      <w:pPr>
        <w:pStyle w:val="a3"/>
        <w:numPr>
          <w:ilvl w:val="0"/>
          <w:numId w:val="1"/>
        </w:numPr>
        <w:ind w:left="1434" w:hanging="357"/>
        <w:rPr>
          <w:color w:val="000000"/>
          <w:spacing w:val="-4"/>
          <w:szCs w:val="24"/>
        </w:rPr>
      </w:pPr>
      <w:r w:rsidRPr="00CC503C">
        <w:rPr>
          <w:color w:val="000000"/>
          <w:spacing w:val="-4"/>
          <w:szCs w:val="24"/>
        </w:rPr>
        <w:t>стоимость проживания в общежитии</w:t>
      </w:r>
      <w:r w:rsidRPr="00950AAD">
        <w:rPr>
          <w:color w:val="000000"/>
          <w:spacing w:val="-4"/>
          <w:szCs w:val="24"/>
        </w:rPr>
        <w:t>.</w:t>
      </w:r>
    </w:p>
    <w:p w:rsidR="00266AF0" w:rsidRPr="00CC503C" w:rsidRDefault="00266AF0" w:rsidP="00CC503C">
      <w:pPr>
        <w:pStyle w:val="a3"/>
        <w:ind w:firstLine="720"/>
        <w:rPr>
          <w:b/>
          <w:bCs/>
          <w:color w:val="000000"/>
          <w:spacing w:val="-4"/>
          <w:szCs w:val="24"/>
        </w:rPr>
      </w:pPr>
      <w:r w:rsidRPr="00CC503C">
        <w:rPr>
          <w:color w:val="000000"/>
          <w:spacing w:val="-4"/>
          <w:szCs w:val="24"/>
        </w:rPr>
        <w:t xml:space="preserve">3.4. Плата за обучение производится по безналичному расчету на расчетный счет </w:t>
      </w:r>
      <w:r w:rsidRPr="00CC503C">
        <w:rPr>
          <w:b/>
          <w:bCs/>
          <w:color w:val="000000"/>
          <w:spacing w:val="-4"/>
          <w:szCs w:val="24"/>
        </w:rPr>
        <w:t xml:space="preserve">Исполнителя </w:t>
      </w:r>
      <w:r w:rsidR="00083D8A">
        <w:rPr>
          <w:b/>
          <w:bCs/>
          <w:color w:val="000000"/>
          <w:spacing w:val="-4"/>
          <w:szCs w:val="24"/>
        </w:rPr>
        <w:t>–</w:t>
      </w:r>
      <w:r w:rsidRPr="00CC503C">
        <w:rPr>
          <w:b/>
          <w:bCs/>
          <w:color w:val="000000"/>
          <w:spacing w:val="-4"/>
          <w:szCs w:val="24"/>
        </w:rPr>
        <w:t xml:space="preserve"> по семестрам:</w:t>
      </w:r>
    </w:p>
    <w:p w:rsidR="00C113B9" w:rsidRPr="00CC503C" w:rsidRDefault="00887825" w:rsidP="00CC503C">
      <w:pPr>
        <w:pStyle w:val="a3"/>
        <w:ind w:firstLine="720"/>
        <w:rPr>
          <w:color w:val="000000"/>
          <w:szCs w:val="24"/>
        </w:rPr>
      </w:pPr>
      <w:r w:rsidRPr="00887825">
        <w:rPr>
          <w:color w:val="000000"/>
          <w:szCs w:val="24"/>
        </w:rPr>
        <w:t>за</w:t>
      </w:r>
      <w:r w:rsidR="00A970E2">
        <w:rPr>
          <w:color w:val="000000"/>
          <w:szCs w:val="24"/>
        </w:rPr>
        <w:t xml:space="preserve"> осенний семестр </w:t>
      </w:r>
      <w:r w:rsidR="008564B3">
        <w:rPr>
          <w:color w:val="000000"/>
          <w:szCs w:val="24"/>
        </w:rPr>
        <w:t xml:space="preserve">до </w:t>
      </w:r>
      <w:r w:rsidR="008564B3" w:rsidRPr="00A970E2">
        <w:rPr>
          <w:color w:val="000000"/>
          <w:szCs w:val="24"/>
        </w:rPr>
        <w:t>01.09.202</w:t>
      </w:r>
      <w:r w:rsidR="00A970E2" w:rsidRPr="00A970E2">
        <w:rPr>
          <w:color w:val="000000"/>
          <w:szCs w:val="24"/>
        </w:rPr>
        <w:t>2</w:t>
      </w:r>
      <w:r w:rsidRPr="00887825">
        <w:rPr>
          <w:color w:val="000000"/>
          <w:szCs w:val="24"/>
        </w:rPr>
        <w:t xml:space="preserve"> г. </w:t>
      </w:r>
      <w:r w:rsidR="00083D8A">
        <w:rPr>
          <w:color w:val="000000"/>
          <w:szCs w:val="24"/>
        </w:rPr>
        <w:t>–</w:t>
      </w:r>
      <w:r w:rsidRPr="00887825">
        <w:rPr>
          <w:color w:val="000000"/>
          <w:szCs w:val="24"/>
        </w:rPr>
        <w:t xml:space="preserve"> </w:t>
      </w:r>
      <w:r w:rsidR="003D0E87">
        <w:rPr>
          <w:color w:val="000000"/>
          <w:szCs w:val="24"/>
        </w:rPr>
        <w:t>_______________</w:t>
      </w:r>
      <w:r w:rsidRPr="00887825">
        <w:rPr>
          <w:color w:val="000000"/>
          <w:szCs w:val="24"/>
        </w:rPr>
        <w:t xml:space="preserve"> рублей,</w:t>
      </w:r>
    </w:p>
    <w:p w:rsidR="006F46C9" w:rsidRPr="00CC503C" w:rsidRDefault="00887825" w:rsidP="00CC503C">
      <w:pPr>
        <w:pStyle w:val="a3"/>
        <w:ind w:firstLine="709"/>
        <w:rPr>
          <w:color w:val="000000"/>
          <w:szCs w:val="24"/>
        </w:rPr>
      </w:pPr>
      <w:r w:rsidRPr="00887825">
        <w:rPr>
          <w:color w:val="000000"/>
          <w:szCs w:val="24"/>
        </w:rPr>
        <w:t>з</w:t>
      </w:r>
      <w:r w:rsidR="005A19CB">
        <w:rPr>
          <w:color w:val="000000"/>
          <w:szCs w:val="24"/>
        </w:rPr>
        <w:t xml:space="preserve">а весенний семестр до </w:t>
      </w:r>
      <w:r w:rsidR="005A19CB" w:rsidRPr="00A970E2">
        <w:rPr>
          <w:color w:val="000000"/>
          <w:szCs w:val="24"/>
        </w:rPr>
        <w:t>20.01.20</w:t>
      </w:r>
      <w:r w:rsidR="008564B3" w:rsidRPr="00A970E2">
        <w:rPr>
          <w:color w:val="000000"/>
          <w:szCs w:val="24"/>
        </w:rPr>
        <w:t>2</w:t>
      </w:r>
      <w:r w:rsidR="00A970E2" w:rsidRPr="00A970E2">
        <w:rPr>
          <w:color w:val="000000"/>
          <w:szCs w:val="24"/>
        </w:rPr>
        <w:t>3</w:t>
      </w:r>
      <w:r w:rsidRPr="00887825">
        <w:rPr>
          <w:color w:val="000000"/>
          <w:szCs w:val="24"/>
        </w:rPr>
        <w:t xml:space="preserve"> г. </w:t>
      </w:r>
      <w:r w:rsidR="00083D8A">
        <w:rPr>
          <w:color w:val="000000"/>
          <w:szCs w:val="24"/>
        </w:rPr>
        <w:t>–</w:t>
      </w:r>
      <w:r w:rsidRPr="00887825">
        <w:rPr>
          <w:color w:val="000000"/>
          <w:szCs w:val="24"/>
        </w:rPr>
        <w:t xml:space="preserve"> </w:t>
      </w:r>
      <w:r w:rsidR="003D0E87">
        <w:rPr>
          <w:color w:val="000000"/>
          <w:szCs w:val="24"/>
        </w:rPr>
        <w:t>________________</w:t>
      </w:r>
      <w:r w:rsidR="00A970E2">
        <w:rPr>
          <w:color w:val="000000"/>
          <w:szCs w:val="24"/>
        </w:rPr>
        <w:t xml:space="preserve"> </w:t>
      </w:r>
      <w:r w:rsidRPr="00887825">
        <w:rPr>
          <w:color w:val="000000"/>
          <w:szCs w:val="24"/>
        </w:rPr>
        <w:t>рублей.</w:t>
      </w:r>
    </w:p>
    <w:p w:rsidR="00C113B9" w:rsidRPr="00CC503C" w:rsidRDefault="00C113B9" w:rsidP="00CC503C">
      <w:pPr>
        <w:pStyle w:val="a3"/>
        <w:ind w:firstLine="720"/>
        <w:rPr>
          <w:color w:val="000000"/>
          <w:szCs w:val="24"/>
        </w:rPr>
      </w:pPr>
      <w:r w:rsidRPr="00CC503C">
        <w:rPr>
          <w:color w:val="000000"/>
          <w:szCs w:val="24"/>
        </w:rPr>
        <w:t>Оплата образовательных услуг может быть произведена за счет средств физического и (или) юридического лица, в том числе за счет средств материнского (семейного) капитала.</w:t>
      </w:r>
    </w:p>
    <w:p w:rsidR="00C113B9" w:rsidRPr="00CC503C" w:rsidRDefault="00C113B9" w:rsidP="00CC503C">
      <w:pPr>
        <w:pStyle w:val="a3"/>
        <w:rPr>
          <w:color w:val="000000"/>
          <w:spacing w:val="-4"/>
          <w:szCs w:val="24"/>
        </w:rPr>
      </w:pPr>
      <w:r w:rsidRPr="00CC503C">
        <w:rPr>
          <w:color w:val="000000"/>
          <w:spacing w:val="-4"/>
          <w:szCs w:val="24"/>
        </w:rPr>
        <w:tab/>
      </w:r>
      <w:r w:rsidR="003D0E87">
        <w:rPr>
          <w:color w:val="000000"/>
          <w:spacing w:val="-4"/>
          <w:szCs w:val="24"/>
        </w:rPr>
        <w:t xml:space="preserve"> </w:t>
      </w:r>
      <w:r w:rsidRPr="00CC503C">
        <w:rPr>
          <w:color w:val="000000"/>
          <w:spacing w:val="-4"/>
          <w:szCs w:val="24"/>
        </w:rPr>
        <w:t xml:space="preserve">3.5. В случае не зачисления </w:t>
      </w:r>
      <w:r w:rsidRPr="00CC503C">
        <w:rPr>
          <w:b/>
          <w:color w:val="000000"/>
          <w:spacing w:val="-4"/>
          <w:szCs w:val="24"/>
        </w:rPr>
        <w:t>Обучающегося</w:t>
      </w:r>
      <w:r w:rsidRPr="00CC503C">
        <w:rPr>
          <w:color w:val="000000"/>
          <w:spacing w:val="-4"/>
          <w:szCs w:val="24"/>
        </w:rPr>
        <w:t xml:space="preserve"> в Университет оплаченная сумма возвращается по письменному заявлению</w:t>
      </w:r>
      <w:r w:rsidRPr="00CC503C">
        <w:rPr>
          <w:b/>
          <w:color w:val="000000"/>
          <w:spacing w:val="-4"/>
          <w:szCs w:val="24"/>
        </w:rPr>
        <w:t xml:space="preserve"> Заказчика</w:t>
      </w:r>
      <w:r w:rsidRPr="00CC503C">
        <w:rPr>
          <w:color w:val="000000"/>
          <w:spacing w:val="-4"/>
          <w:szCs w:val="24"/>
        </w:rPr>
        <w:t>.</w:t>
      </w:r>
    </w:p>
    <w:p w:rsidR="00C113B9" w:rsidRPr="00CC503C" w:rsidRDefault="00C113B9" w:rsidP="00CC503C">
      <w:pPr>
        <w:pStyle w:val="a3"/>
        <w:rPr>
          <w:color w:val="000000"/>
          <w:spacing w:val="-4"/>
          <w:szCs w:val="24"/>
        </w:rPr>
      </w:pPr>
      <w:r w:rsidRPr="00CC503C">
        <w:rPr>
          <w:color w:val="000000"/>
          <w:spacing w:val="-4"/>
          <w:szCs w:val="24"/>
        </w:rPr>
        <w:tab/>
        <w:t>3.6. При расторжении договора до начала учебных занятий в семестре обучения плата за семестр (учебный год) возвращается в полном объеме.</w:t>
      </w:r>
    </w:p>
    <w:p w:rsidR="00C113B9" w:rsidRPr="00C113B9" w:rsidRDefault="00C113B9" w:rsidP="00CC503C">
      <w:pPr>
        <w:pStyle w:val="a3"/>
        <w:ind w:firstLine="720"/>
        <w:rPr>
          <w:color w:val="000000"/>
          <w:spacing w:val="-4"/>
          <w:szCs w:val="24"/>
        </w:rPr>
      </w:pPr>
      <w:r w:rsidRPr="00C113B9">
        <w:rPr>
          <w:color w:val="000000"/>
          <w:spacing w:val="-4"/>
          <w:szCs w:val="24"/>
        </w:rPr>
        <w:lastRenderedPageBreak/>
        <w:t xml:space="preserve">3.7. В случае расторжения договора во время учебных занятий при отчислении </w:t>
      </w:r>
      <w:r w:rsidRPr="00C113B9">
        <w:rPr>
          <w:b/>
          <w:color w:val="000000"/>
          <w:spacing w:val="-4"/>
          <w:szCs w:val="24"/>
        </w:rPr>
        <w:t>Обучающегося</w:t>
      </w:r>
      <w:r w:rsidRPr="00C113B9">
        <w:rPr>
          <w:color w:val="000000"/>
          <w:spacing w:val="-4"/>
          <w:szCs w:val="24"/>
        </w:rPr>
        <w:t xml:space="preserve"> плата, ранее внесенная за семестр, возвращается за вычетом фактически понесенных затрат, включая затраты полного месяца, в котором договор расторгается. </w:t>
      </w:r>
    </w:p>
    <w:p w:rsidR="00C113B9" w:rsidRPr="00C113B9" w:rsidRDefault="00C113B9" w:rsidP="00CC503C">
      <w:pPr>
        <w:pStyle w:val="a3"/>
        <w:rPr>
          <w:color w:val="000000"/>
          <w:spacing w:val="-4"/>
          <w:szCs w:val="24"/>
        </w:rPr>
      </w:pPr>
      <w:r w:rsidRPr="00C113B9">
        <w:rPr>
          <w:color w:val="000000"/>
          <w:spacing w:val="-4"/>
          <w:szCs w:val="24"/>
        </w:rPr>
        <w:tab/>
        <w:t>3.8. Возврат денежных сре</w:t>
      </w:r>
      <w:proofErr w:type="gramStart"/>
      <w:r w:rsidRPr="00C113B9">
        <w:rPr>
          <w:color w:val="000000"/>
          <w:spacing w:val="-4"/>
          <w:szCs w:val="24"/>
        </w:rPr>
        <w:t>дств пр</w:t>
      </w:r>
      <w:proofErr w:type="gramEnd"/>
      <w:r w:rsidRPr="00C113B9">
        <w:rPr>
          <w:color w:val="000000"/>
          <w:spacing w:val="-4"/>
          <w:szCs w:val="24"/>
        </w:rPr>
        <w:t xml:space="preserve">оизводится по письменному заявлению </w:t>
      </w:r>
      <w:r w:rsidRPr="00C113B9">
        <w:rPr>
          <w:b/>
          <w:color w:val="000000"/>
          <w:spacing w:val="-4"/>
          <w:szCs w:val="24"/>
        </w:rPr>
        <w:t>Заказчика</w:t>
      </w:r>
      <w:r w:rsidRPr="00C113B9">
        <w:rPr>
          <w:color w:val="000000"/>
          <w:spacing w:val="-4"/>
          <w:szCs w:val="24"/>
        </w:rPr>
        <w:t xml:space="preserve"> при предъявлении им оригиналов платежных документов (квитанции об оплате).</w:t>
      </w:r>
    </w:p>
    <w:p w:rsidR="00C113B9" w:rsidRPr="00C113B9" w:rsidRDefault="003D0E87" w:rsidP="00CC503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  3.9. </w:t>
      </w:r>
      <w:r w:rsidR="00C113B9" w:rsidRPr="00C113B9">
        <w:rPr>
          <w:color w:val="000000"/>
        </w:rPr>
        <w:t>Неиспользованные средства материнского (семейного) капитала в случае расторжения договора на оказание платных образовательных услуг должны быть возвращены в бюджет Пенсионного фонда Российской Федерации.</w:t>
      </w:r>
    </w:p>
    <w:p w:rsidR="00C113B9" w:rsidRPr="00C113B9" w:rsidRDefault="00C113B9" w:rsidP="00C113B9">
      <w:pPr>
        <w:pStyle w:val="a3"/>
        <w:rPr>
          <w:color w:val="000000"/>
          <w:spacing w:val="-4"/>
          <w:szCs w:val="24"/>
        </w:rPr>
      </w:pPr>
    </w:p>
    <w:p w:rsidR="00C113B9" w:rsidRPr="00C113B9" w:rsidRDefault="00C113B9" w:rsidP="00C113B9">
      <w:pPr>
        <w:pStyle w:val="a3"/>
        <w:jc w:val="center"/>
        <w:rPr>
          <w:b/>
          <w:color w:val="000000"/>
          <w:szCs w:val="24"/>
        </w:rPr>
      </w:pPr>
      <w:bookmarkStart w:id="2" w:name="Par128"/>
      <w:bookmarkEnd w:id="2"/>
      <w:r w:rsidRPr="00C113B9">
        <w:rPr>
          <w:b/>
          <w:color w:val="000000"/>
          <w:szCs w:val="24"/>
        </w:rPr>
        <w:t>IV. Порядок изменения и расторжения Договора</w:t>
      </w:r>
    </w:p>
    <w:p w:rsidR="00C113B9" w:rsidRPr="00C113B9" w:rsidRDefault="00C113B9" w:rsidP="00C113B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4.2.   Настоящий </w:t>
      </w:r>
      <w:proofErr w:type="gramStart"/>
      <w:r w:rsidRPr="00C113B9">
        <w:rPr>
          <w:color w:val="000000"/>
        </w:rPr>
        <w:t>Договор</w:t>
      </w:r>
      <w:proofErr w:type="gramEnd"/>
      <w:r w:rsidRPr="00C113B9">
        <w:rPr>
          <w:color w:val="000000"/>
        </w:rPr>
        <w:t xml:space="preserve"> может быть расторгнут по соглашению Сторон.</w:t>
      </w:r>
    </w:p>
    <w:p w:rsidR="003D0E87" w:rsidRPr="00C71B28" w:rsidRDefault="00A922D4" w:rsidP="003D0E8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4.3. </w:t>
      </w:r>
      <w:r w:rsidR="003D0E87" w:rsidRPr="00C71B28">
        <w:t xml:space="preserve">Настоящий </w:t>
      </w:r>
      <w:proofErr w:type="gramStart"/>
      <w:r w:rsidR="003D0E87" w:rsidRPr="00C71B28">
        <w:t>Договор</w:t>
      </w:r>
      <w:proofErr w:type="gramEnd"/>
      <w:r w:rsidR="003D0E87" w:rsidRPr="00C71B28">
        <w:t xml:space="preserve"> может быть расторгнут по инициативе </w:t>
      </w:r>
      <w:r w:rsidR="003D0E87" w:rsidRPr="00C71B28">
        <w:rPr>
          <w:b/>
        </w:rPr>
        <w:t>Исполнителя</w:t>
      </w:r>
      <w:r w:rsidR="003D0E87" w:rsidRPr="00C71B28">
        <w:t xml:space="preserve"> в одностороннем порядке в случаях, предусмотренных </w:t>
      </w:r>
      <w:hyperlink r:id="rId10" w:history="1">
        <w:r w:rsidR="003D0E87">
          <w:t>22</w:t>
        </w:r>
      </w:hyperlink>
      <w:r w:rsidR="003D0E87" w:rsidRPr="00C71B28">
        <w:t xml:space="preserve"> Правил оказания платных образовательных услуг, утвержденных постановлением Правительства Ро</w:t>
      </w:r>
      <w:r w:rsidR="003D0E87">
        <w:t>ссийской Федерации от 15 сентября 2020 г. № 1441</w:t>
      </w:r>
      <w:r w:rsidR="003D0E87" w:rsidRPr="00C71B28">
        <w:t>.</w:t>
      </w: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>4.4. Действие настоящего Договора прекращается досрочно:</w:t>
      </w: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по инициативе </w:t>
      </w:r>
      <w:r w:rsidRPr="00C113B9">
        <w:rPr>
          <w:b/>
          <w:color w:val="000000"/>
        </w:rPr>
        <w:t>Обучающегося</w:t>
      </w:r>
      <w:r w:rsidRPr="00C113B9">
        <w:rPr>
          <w:color w:val="000000"/>
        </w:rPr>
        <w:t xml:space="preserve"> или </w:t>
      </w:r>
      <w:r w:rsidRPr="00C113B9">
        <w:rPr>
          <w:b/>
          <w:color w:val="000000"/>
        </w:rPr>
        <w:t>Заказчика</w:t>
      </w:r>
      <w:r w:rsidRPr="00C113B9">
        <w:rPr>
          <w:color w:val="000000"/>
        </w:rPr>
        <w:t xml:space="preserve">, в том числе в случае перевода </w:t>
      </w:r>
      <w:r w:rsidRPr="00C113B9">
        <w:rPr>
          <w:b/>
          <w:color w:val="000000"/>
        </w:rPr>
        <w:t>Обучающегося</w:t>
      </w:r>
      <w:r w:rsidRPr="00C113B9">
        <w:rPr>
          <w:color w:val="00000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по инициативе </w:t>
      </w:r>
      <w:r w:rsidRPr="00C113B9">
        <w:rPr>
          <w:b/>
          <w:color w:val="000000"/>
        </w:rPr>
        <w:t>Исполнителя</w:t>
      </w:r>
      <w:r w:rsidRPr="00C113B9">
        <w:rPr>
          <w:color w:val="000000"/>
        </w:rPr>
        <w:t xml:space="preserve"> в случае применения к </w:t>
      </w:r>
      <w:r w:rsidRPr="00C113B9">
        <w:rPr>
          <w:b/>
          <w:color w:val="000000"/>
        </w:rPr>
        <w:t>Обучающемуся</w:t>
      </w:r>
      <w:r w:rsidRPr="00C113B9">
        <w:rPr>
          <w:color w:val="000000"/>
        </w:rPr>
        <w:t xml:space="preserve"> отчисления как меры дисциплинарного взыскания, в случае невыполнения </w:t>
      </w:r>
      <w:proofErr w:type="gramStart"/>
      <w:r w:rsidRPr="00C113B9">
        <w:rPr>
          <w:b/>
          <w:color w:val="000000"/>
        </w:rPr>
        <w:t>Обучающимся</w:t>
      </w:r>
      <w:proofErr w:type="gramEnd"/>
      <w:r w:rsidRPr="00C113B9">
        <w:rPr>
          <w:color w:val="000000"/>
        </w:rPr>
        <w:t xml:space="preserve"> обязанностей по добросовестному освоению образовательной программы, а также в случае установления нарушения порядка приема в образовательную организацию, повлекшего по вине </w:t>
      </w:r>
      <w:r w:rsidRPr="00C113B9">
        <w:rPr>
          <w:b/>
          <w:color w:val="000000"/>
        </w:rPr>
        <w:t>Обучающегося</w:t>
      </w:r>
      <w:r w:rsidRPr="00C113B9">
        <w:rPr>
          <w:color w:val="000000"/>
        </w:rPr>
        <w:t xml:space="preserve"> его незаконное зачисление в образовательную организацию;</w:t>
      </w:r>
    </w:p>
    <w:p w:rsidR="00C113B9" w:rsidRPr="00C113B9" w:rsidRDefault="00C113B9" w:rsidP="00CC503C">
      <w:pPr>
        <w:pStyle w:val="a3"/>
        <w:ind w:firstLine="709"/>
        <w:rPr>
          <w:color w:val="000000"/>
          <w:szCs w:val="24"/>
        </w:rPr>
      </w:pPr>
      <w:r w:rsidRPr="00C113B9">
        <w:rPr>
          <w:color w:val="000000"/>
          <w:szCs w:val="24"/>
        </w:rPr>
        <w:t>при переводе на место, финансируемое за счет бюджетных средств федерального бюджета;</w:t>
      </w: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13B9">
        <w:rPr>
          <w:color w:val="000000"/>
        </w:rPr>
        <w:t xml:space="preserve">по обстоятельствам, не зависящим от воли </w:t>
      </w:r>
      <w:r w:rsidRPr="00C113B9">
        <w:rPr>
          <w:b/>
          <w:color w:val="000000"/>
        </w:rPr>
        <w:t>Обучающегося</w:t>
      </w:r>
      <w:r w:rsidRPr="00C113B9">
        <w:rPr>
          <w:color w:val="000000"/>
        </w:rPr>
        <w:t xml:space="preserve">, </w:t>
      </w:r>
      <w:r w:rsidRPr="00C113B9">
        <w:rPr>
          <w:b/>
          <w:color w:val="000000"/>
        </w:rPr>
        <w:t xml:space="preserve">Заказчика </w:t>
      </w:r>
      <w:r w:rsidRPr="00C113B9">
        <w:rPr>
          <w:color w:val="000000"/>
        </w:rPr>
        <w:t>и</w:t>
      </w:r>
      <w:r w:rsidRPr="00C113B9">
        <w:rPr>
          <w:b/>
          <w:color w:val="000000"/>
        </w:rPr>
        <w:t xml:space="preserve"> Исполнителя</w:t>
      </w:r>
      <w:r w:rsidRPr="00C113B9">
        <w:rPr>
          <w:color w:val="000000"/>
        </w:rPr>
        <w:t xml:space="preserve">, в том числе в случае ликвидации </w:t>
      </w:r>
      <w:r w:rsidRPr="00C113B9">
        <w:rPr>
          <w:b/>
          <w:color w:val="000000"/>
        </w:rPr>
        <w:t>Исполнителя</w:t>
      </w:r>
      <w:r w:rsidRPr="00C113B9">
        <w:rPr>
          <w:color w:val="000000"/>
        </w:rPr>
        <w:t>.</w:t>
      </w: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113B9">
        <w:rPr>
          <w:color w:val="000000"/>
        </w:rPr>
        <w:t xml:space="preserve">4.5. </w:t>
      </w:r>
      <w:r w:rsidRPr="00C113B9">
        <w:rPr>
          <w:b/>
          <w:color w:val="000000"/>
        </w:rPr>
        <w:t>Исполнитель</w:t>
      </w:r>
      <w:r w:rsidRPr="00C113B9">
        <w:rPr>
          <w:color w:val="000000"/>
        </w:rPr>
        <w:t xml:space="preserve"> вправе отказаться от исполнения обязательств по Договору при условии полного возмещения </w:t>
      </w:r>
      <w:r w:rsidRPr="00C113B9">
        <w:rPr>
          <w:b/>
          <w:color w:val="000000"/>
        </w:rPr>
        <w:t xml:space="preserve">Заказчику </w:t>
      </w:r>
      <w:r w:rsidRPr="00C113B9">
        <w:rPr>
          <w:color w:val="000000"/>
        </w:rPr>
        <w:t>убытков.</w:t>
      </w: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113B9">
        <w:rPr>
          <w:color w:val="000000"/>
        </w:rPr>
        <w:t xml:space="preserve">4.6. </w:t>
      </w:r>
      <w:r w:rsidRPr="00C113B9">
        <w:rPr>
          <w:b/>
          <w:color w:val="000000"/>
        </w:rPr>
        <w:t>Заказчик</w:t>
      </w:r>
      <w:r w:rsidRPr="00C113B9">
        <w:rPr>
          <w:color w:val="000000"/>
        </w:rPr>
        <w:t xml:space="preserve"> вправе отказаться от исполнения настоящего Договора при условии оплаты</w:t>
      </w:r>
      <w:r w:rsidRPr="00C113B9">
        <w:rPr>
          <w:b/>
          <w:color w:val="000000"/>
        </w:rPr>
        <w:t xml:space="preserve"> Исполнителю</w:t>
      </w:r>
      <w:r w:rsidRPr="00C113B9">
        <w:rPr>
          <w:color w:val="000000"/>
        </w:rPr>
        <w:t xml:space="preserve"> фактически понесенных им расходов.</w:t>
      </w:r>
    </w:p>
    <w:p w:rsidR="00C113B9" w:rsidRPr="00C113B9" w:rsidRDefault="00C113B9" w:rsidP="00C113B9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</w:p>
    <w:p w:rsidR="00C113B9" w:rsidRPr="00A96CEC" w:rsidRDefault="00C113B9" w:rsidP="00C113B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bookmarkStart w:id="3" w:name="Par140"/>
      <w:bookmarkEnd w:id="3"/>
      <w:r w:rsidRPr="00C113B9">
        <w:rPr>
          <w:b/>
          <w:color w:val="000000"/>
        </w:rPr>
        <w:t>V. Ответственность Исполнителя, Заказчика и Обучающегося</w:t>
      </w:r>
    </w:p>
    <w:p w:rsidR="00091C0E" w:rsidRPr="00A96CEC" w:rsidRDefault="00091C0E" w:rsidP="00C113B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113B9">
        <w:rPr>
          <w:color w:val="000000"/>
        </w:rPr>
        <w:t xml:space="preserve">  5.1</w:t>
      </w:r>
      <w:proofErr w:type="gramStart"/>
      <w:r w:rsidRPr="00C113B9">
        <w:rPr>
          <w:color w:val="000000"/>
        </w:rPr>
        <w:t xml:space="preserve"> З</w:t>
      </w:r>
      <w:proofErr w:type="gramEnd"/>
      <w:r w:rsidRPr="00C113B9">
        <w:rPr>
          <w:color w:val="000000"/>
        </w:rPr>
        <w:t>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C113B9" w:rsidRPr="00C113B9" w:rsidRDefault="00C113B9" w:rsidP="00C113B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bookmarkStart w:id="4" w:name="Par154"/>
      <w:bookmarkEnd w:id="4"/>
    </w:p>
    <w:p w:rsidR="00C113B9" w:rsidRPr="00C113B9" w:rsidRDefault="00C113B9" w:rsidP="00C113B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C113B9">
        <w:rPr>
          <w:b/>
          <w:color w:val="000000"/>
        </w:rPr>
        <w:t>VI. Срок действия Договора</w:t>
      </w:r>
    </w:p>
    <w:p w:rsidR="00C113B9" w:rsidRPr="00C113B9" w:rsidRDefault="00C113B9" w:rsidP="00C113B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113B9">
        <w:rPr>
          <w:color w:val="00000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113B9" w:rsidRPr="00C113B9" w:rsidRDefault="00C113B9" w:rsidP="00CC503C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000000"/>
        </w:rPr>
      </w:pPr>
      <w:bookmarkStart w:id="5" w:name="Par158"/>
      <w:bookmarkEnd w:id="5"/>
    </w:p>
    <w:p w:rsidR="00C113B9" w:rsidRPr="00A96CEC" w:rsidRDefault="00C113B9" w:rsidP="00C113B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C113B9">
        <w:rPr>
          <w:b/>
          <w:color w:val="000000"/>
        </w:rPr>
        <w:t>VII. Заключительные положения</w:t>
      </w:r>
    </w:p>
    <w:p w:rsidR="00091C0E" w:rsidRPr="00A96CEC" w:rsidRDefault="00091C0E" w:rsidP="00C113B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113B9">
        <w:rPr>
          <w:color w:val="000000"/>
        </w:rPr>
        <w:t>7.1.</w:t>
      </w:r>
      <w:r w:rsidRPr="00C113B9">
        <w:rPr>
          <w:b/>
          <w:color w:val="000000"/>
        </w:rPr>
        <w:t xml:space="preserve"> Исполнитель</w:t>
      </w:r>
      <w:r w:rsidRPr="00C113B9">
        <w:rPr>
          <w:color w:val="000000"/>
        </w:rPr>
        <w:t xml:space="preserve"> вправе снизить стоимость платной образовательной услуги по Договору </w:t>
      </w:r>
      <w:r w:rsidRPr="00C113B9">
        <w:rPr>
          <w:b/>
          <w:color w:val="000000"/>
        </w:rPr>
        <w:t>Обучающемуся</w:t>
      </w:r>
      <w:r w:rsidRPr="00C113B9">
        <w:rPr>
          <w:color w:val="000000"/>
        </w:rPr>
        <w:t xml:space="preserve">, достигшему успехов в учебе и (или) научной деятельности, а также нуждающемуся в социальной помощи в соответствии с локальными нормативными актами </w:t>
      </w:r>
      <w:r w:rsidRPr="00C113B9">
        <w:rPr>
          <w:b/>
          <w:color w:val="000000"/>
        </w:rPr>
        <w:t>Исполнителя</w:t>
      </w:r>
      <w:r w:rsidRPr="00C113B9">
        <w:rPr>
          <w:color w:val="000000"/>
        </w:rPr>
        <w:t>.</w:t>
      </w: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113B9">
        <w:rPr>
          <w:color w:val="000000"/>
        </w:rPr>
        <w:t xml:space="preserve">7.2. Сведения, указанные в настоящем Договоре, соответствуют информации, размещенной на официальном сайте </w:t>
      </w:r>
      <w:r w:rsidRPr="00C113B9">
        <w:rPr>
          <w:b/>
          <w:color w:val="000000"/>
        </w:rPr>
        <w:t>Исполнителя</w:t>
      </w:r>
      <w:r w:rsidRPr="00C113B9">
        <w:rPr>
          <w:color w:val="000000"/>
        </w:rPr>
        <w:t xml:space="preserve"> в сети </w:t>
      </w:r>
      <w:r w:rsidR="00083D8A">
        <w:rPr>
          <w:color w:val="000000"/>
        </w:rPr>
        <w:t>«</w:t>
      </w:r>
      <w:r w:rsidRPr="00C113B9">
        <w:rPr>
          <w:color w:val="000000"/>
        </w:rPr>
        <w:t>Интернет</w:t>
      </w:r>
      <w:r w:rsidR="00083D8A">
        <w:rPr>
          <w:color w:val="000000"/>
        </w:rPr>
        <w:t>»</w:t>
      </w:r>
      <w:r w:rsidRPr="00C113B9">
        <w:rPr>
          <w:color w:val="000000"/>
        </w:rPr>
        <w:t xml:space="preserve"> на дату заключения настоящего Договора.</w:t>
      </w: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113B9">
        <w:rPr>
          <w:color w:val="000000"/>
        </w:rPr>
        <w:t xml:space="preserve">7.3. Под периодом предоставления образовательной услуги (периодом обучения) </w:t>
      </w:r>
      <w:r w:rsidRPr="00C113B9">
        <w:rPr>
          <w:color w:val="000000"/>
        </w:rPr>
        <w:lastRenderedPageBreak/>
        <w:t xml:space="preserve">понимается промежуток времени с даты издания </w:t>
      </w:r>
      <w:proofErr w:type="gramStart"/>
      <w:r w:rsidRPr="00C113B9">
        <w:rPr>
          <w:color w:val="000000"/>
        </w:rPr>
        <w:t>приказа</w:t>
      </w:r>
      <w:proofErr w:type="gramEnd"/>
      <w:r w:rsidRPr="00C113B9">
        <w:rPr>
          <w:color w:val="000000"/>
        </w:rPr>
        <w:t xml:space="preserve"> о зачислении </w:t>
      </w:r>
      <w:r w:rsidRPr="00C113B9">
        <w:rPr>
          <w:b/>
          <w:color w:val="000000"/>
        </w:rPr>
        <w:t>Обучающегося</w:t>
      </w:r>
      <w:r w:rsidRPr="00C113B9">
        <w:rPr>
          <w:color w:val="000000"/>
        </w:rPr>
        <w:t xml:space="preserve"> в образовательную организацию до даты издания приказа об окончании обучения или отчислении </w:t>
      </w:r>
      <w:r w:rsidRPr="00C113B9">
        <w:rPr>
          <w:b/>
          <w:color w:val="000000"/>
        </w:rPr>
        <w:t>Обучающегося</w:t>
      </w:r>
      <w:r w:rsidRPr="00C113B9">
        <w:rPr>
          <w:color w:val="000000"/>
        </w:rPr>
        <w:t xml:space="preserve"> из образовательной организации.</w:t>
      </w:r>
    </w:p>
    <w:p w:rsidR="00C113B9" w:rsidRPr="00C113B9" w:rsidRDefault="00C113B9" w:rsidP="00CC503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113B9">
        <w:rPr>
          <w:color w:val="000000"/>
        </w:rPr>
        <w:t>7.4. Настоящий Договор составлен в 2-х экземплярах, которые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91C0E" w:rsidRPr="00A96CEC" w:rsidRDefault="00091C0E" w:rsidP="00C113B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bookmarkStart w:id="6" w:name="Par166"/>
      <w:bookmarkEnd w:id="6"/>
    </w:p>
    <w:p w:rsidR="00C113B9" w:rsidRPr="00C113B9" w:rsidRDefault="00C113B9" w:rsidP="00C113B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C113B9">
        <w:rPr>
          <w:b/>
          <w:color w:val="000000"/>
        </w:rPr>
        <w:t>VIII. Адреса и реквизиты Сторон</w:t>
      </w:r>
    </w:p>
    <w:p w:rsidR="00C113B9" w:rsidRPr="00C113B9" w:rsidRDefault="00C113B9" w:rsidP="00C113B9">
      <w:pPr>
        <w:pStyle w:val="a3"/>
        <w:ind w:firstLine="709"/>
        <w:rPr>
          <w:color w:val="000000"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4253"/>
        <w:gridCol w:w="2976"/>
        <w:gridCol w:w="2836"/>
      </w:tblGrid>
      <w:tr w:rsidR="00257A0B" w:rsidRPr="00C113B9" w:rsidTr="002C5EBA">
        <w:trPr>
          <w:trHeight w:val="7"/>
        </w:trPr>
        <w:tc>
          <w:tcPr>
            <w:tcW w:w="4253" w:type="dxa"/>
          </w:tcPr>
          <w:p w:rsidR="00257A0B" w:rsidRDefault="00257A0B">
            <w:pPr>
              <w:pStyle w:val="5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                        </w:t>
            </w:r>
          </w:p>
          <w:p w:rsidR="00257A0B" w:rsidRPr="00257A0B" w:rsidRDefault="00257A0B">
            <w:pPr>
              <w:pStyle w:val="5"/>
              <w:jc w:val="left"/>
              <w:rPr>
                <w:rFonts w:eastAsiaTheme="minorEastAsia"/>
                <w:b w:val="0"/>
                <w:cap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                    Исполнитель:</w:t>
            </w:r>
            <w:r>
              <w:rPr>
                <w:rFonts w:eastAsiaTheme="minorEastAsia"/>
                <w:b w:val="0"/>
                <w:caps/>
                <w:color w:val="000000"/>
                <w:sz w:val="20"/>
                <w:szCs w:val="20"/>
              </w:rPr>
              <w:t xml:space="preserve"> </w:t>
            </w:r>
          </w:p>
          <w:p w:rsidR="00257A0B" w:rsidRDefault="00257A0B">
            <w:pPr>
              <w:pStyle w:val="6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  <w:p w:rsidR="00257A0B" w:rsidRDefault="00257A0B">
            <w:pPr>
              <w:pStyle w:val="6"/>
              <w:jc w:val="left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0"/>
                <w:szCs w:val="20"/>
              </w:rPr>
              <w:t>ИНН: 7801021076   КПП: 780101001</w:t>
            </w:r>
          </w:p>
          <w:p w:rsidR="00257A0B" w:rsidRDefault="00257A0B">
            <w:pPr>
              <w:pStyle w:val="6"/>
              <w:jc w:val="left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0"/>
                <w:szCs w:val="20"/>
              </w:rPr>
              <w:t xml:space="preserve">Получатель: УФК по </w:t>
            </w:r>
            <w:proofErr w:type="gramStart"/>
            <w:r>
              <w:rPr>
                <w:rFonts w:eastAsiaTheme="minorEastAsia"/>
                <w:b w:val="0"/>
                <w:sz w:val="20"/>
                <w:szCs w:val="20"/>
              </w:rPr>
              <w:t>г</w:t>
            </w:r>
            <w:proofErr w:type="gramEnd"/>
            <w:r>
              <w:rPr>
                <w:rFonts w:eastAsiaTheme="minorEastAsia"/>
                <w:b w:val="0"/>
                <w:sz w:val="20"/>
                <w:szCs w:val="20"/>
              </w:rPr>
              <w:t xml:space="preserve">. Санкт-Петербургу (Горный университет 20726Х28190) г. Санкт-Петербург </w:t>
            </w:r>
          </w:p>
          <w:p w:rsidR="00257A0B" w:rsidRDefault="00257A0B">
            <w:pPr>
              <w:pStyle w:val="6"/>
              <w:jc w:val="left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0"/>
                <w:szCs w:val="20"/>
              </w:rPr>
              <w:t xml:space="preserve">Банк: Северо-Западное ГУ Банка России//УФК по </w:t>
            </w:r>
            <w:proofErr w:type="gramStart"/>
            <w:r>
              <w:rPr>
                <w:rFonts w:eastAsiaTheme="minorEastAsia"/>
                <w:b w:val="0"/>
                <w:sz w:val="20"/>
                <w:szCs w:val="20"/>
              </w:rPr>
              <w:t>г</w:t>
            </w:r>
            <w:proofErr w:type="gramEnd"/>
            <w:r>
              <w:rPr>
                <w:rFonts w:eastAsiaTheme="minorEastAsia"/>
                <w:b w:val="0"/>
                <w:sz w:val="20"/>
                <w:szCs w:val="20"/>
              </w:rPr>
              <w:t xml:space="preserve">. Санкт-Петербургу, г. Санкт-Петербург </w:t>
            </w:r>
          </w:p>
          <w:p w:rsidR="00257A0B" w:rsidRDefault="00257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014030106</w:t>
            </w:r>
          </w:p>
          <w:p w:rsidR="00257A0B" w:rsidRDefault="00257A0B">
            <w:pPr>
              <w:pStyle w:val="6"/>
              <w:jc w:val="left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0"/>
                <w:szCs w:val="20"/>
              </w:rPr>
              <w:t>№ счета банка</w:t>
            </w:r>
          </w:p>
          <w:p w:rsidR="00257A0B" w:rsidRDefault="00257A0B">
            <w:pPr>
              <w:pStyle w:val="6"/>
              <w:jc w:val="left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0"/>
                <w:szCs w:val="20"/>
              </w:rPr>
              <w:t>получателя: 40102810945370000005</w:t>
            </w:r>
          </w:p>
          <w:p w:rsidR="00257A0B" w:rsidRDefault="00257A0B">
            <w:pPr>
              <w:pStyle w:val="6"/>
              <w:jc w:val="left"/>
              <w:rPr>
                <w:rFonts w:eastAsiaTheme="minorEastAsia"/>
                <w:b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0"/>
                <w:szCs w:val="20"/>
              </w:rPr>
              <w:t>Казначейский счет: 03214643000000017200</w:t>
            </w:r>
          </w:p>
          <w:p w:rsidR="00257A0B" w:rsidRDefault="00257A0B">
            <w:pPr>
              <w:pStyle w:val="3"/>
              <w:jc w:val="left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/>
                <w:b w:val="0"/>
                <w:sz w:val="20"/>
              </w:rPr>
              <w:t xml:space="preserve">ОКТМО: </w:t>
            </w:r>
            <w:r w:rsidRPr="00257A0B">
              <w:rPr>
                <w:rFonts w:eastAsiaTheme="minorEastAsia"/>
                <w:b w:val="0"/>
                <w:sz w:val="20"/>
              </w:rPr>
              <w:t>40307000</w:t>
            </w:r>
            <w:r>
              <w:rPr>
                <w:rFonts w:eastAsiaTheme="minorEastAsia"/>
                <w:b w:val="0"/>
                <w:sz w:val="20"/>
              </w:rPr>
              <w:t xml:space="preserve">, ОКПО: </w:t>
            </w:r>
            <w:r w:rsidRPr="00257A0B">
              <w:rPr>
                <w:rFonts w:eastAsiaTheme="minorEastAsia"/>
                <w:b w:val="0"/>
                <w:sz w:val="20"/>
              </w:rPr>
              <w:t>02068508</w:t>
            </w:r>
            <w:r>
              <w:rPr>
                <w:rFonts w:eastAsiaTheme="minorEastAsia"/>
                <w:b w:val="0"/>
                <w:sz w:val="20"/>
              </w:rPr>
              <w:t xml:space="preserve">, </w:t>
            </w:r>
          </w:p>
          <w:p w:rsidR="00257A0B" w:rsidRDefault="00257A0B">
            <w:pPr>
              <w:pStyle w:val="3"/>
              <w:jc w:val="left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/>
                <w:b w:val="0"/>
                <w:sz w:val="20"/>
              </w:rPr>
              <w:t xml:space="preserve">ОГРН: </w:t>
            </w:r>
            <w:r w:rsidRPr="00257A0B">
              <w:rPr>
                <w:rFonts w:eastAsiaTheme="minorEastAsia"/>
                <w:b w:val="0"/>
                <w:sz w:val="20"/>
              </w:rPr>
              <w:t>1027800507591</w:t>
            </w:r>
            <w:r>
              <w:rPr>
                <w:rFonts w:eastAsiaTheme="minorEastAsia"/>
                <w:b w:val="0"/>
                <w:sz w:val="20"/>
              </w:rPr>
              <w:t xml:space="preserve"> </w:t>
            </w:r>
          </w:p>
          <w:p w:rsidR="00257A0B" w:rsidRPr="00257A0B" w:rsidRDefault="00257A0B">
            <w:pPr>
              <w:pStyle w:val="3"/>
              <w:jc w:val="left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b w:val="0"/>
                <w:sz w:val="20"/>
              </w:rPr>
              <w:t xml:space="preserve">КБК </w:t>
            </w:r>
            <w:r w:rsidRPr="00257A0B">
              <w:rPr>
                <w:rFonts w:eastAsiaTheme="minorEastAsia"/>
                <w:b w:val="0"/>
                <w:sz w:val="20"/>
              </w:rPr>
              <w:t>00000000000000000130</w:t>
            </w:r>
          </w:p>
          <w:p w:rsidR="00257A0B" w:rsidRDefault="00257A0B">
            <w:pPr>
              <w:pStyle w:val="5"/>
              <w:jc w:val="left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>
              <w:rPr>
                <w:rFonts w:eastAsiaTheme="minorEastAsia"/>
                <w:b w:val="0"/>
                <w:sz w:val="20"/>
                <w:szCs w:val="20"/>
              </w:rPr>
              <w:t>Почт</w:t>
            </w:r>
            <w:proofErr w:type="gramStart"/>
            <w:r>
              <w:rPr>
                <w:rFonts w:eastAsiaTheme="minorEastAsia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Fonts w:eastAsiaTheme="minorEastAsia"/>
                <w:b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eastAsiaTheme="minorEastAsia"/>
                <w:b w:val="0"/>
                <w:sz w:val="20"/>
                <w:szCs w:val="20"/>
              </w:rPr>
              <w:t>а</w:t>
            </w:r>
            <w:proofErr w:type="gramEnd"/>
            <w:r>
              <w:rPr>
                <w:rFonts w:eastAsiaTheme="minorEastAsia"/>
                <w:b w:val="0"/>
                <w:sz w:val="20"/>
                <w:szCs w:val="20"/>
              </w:rPr>
              <w:t>дрес:</w:t>
            </w:r>
            <w:r>
              <w:rPr>
                <w:rFonts w:eastAsiaTheme="minorEastAsia"/>
                <w:bCs w:val="0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 199106,  СПб,  21-я линия В.О.,  дом  2</w:t>
            </w:r>
          </w:p>
          <w:p w:rsidR="00257A0B" w:rsidRDefault="00257A0B">
            <w:pPr>
              <w:rPr>
                <w:sz w:val="20"/>
                <w:szCs w:val="20"/>
              </w:rPr>
            </w:pPr>
          </w:p>
          <w:p w:rsidR="00257A0B" w:rsidRDefault="00257A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Первый проректор профессор</w:t>
            </w:r>
          </w:p>
          <w:p w:rsidR="00257A0B" w:rsidRDefault="00257A0B">
            <w:pPr>
              <w:rPr>
                <w:b/>
                <w:bCs/>
                <w:sz w:val="20"/>
                <w:szCs w:val="20"/>
              </w:rPr>
            </w:pPr>
          </w:p>
          <w:p w:rsidR="00257A0B" w:rsidRDefault="00257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____________________Н.В. Пашкевич</w:t>
            </w:r>
          </w:p>
          <w:p w:rsidR="00257A0B" w:rsidRDefault="00257A0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257A0B" w:rsidRPr="008E12C9" w:rsidRDefault="00257A0B" w:rsidP="008E12C9">
            <w:pPr>
              <w:pStyle w:val="6"/>
              <w:rPr>
                <w:color w:val="000000"/>
                <w:sz w:val="22"/>
                <w:szCs w:val="22"/>
              </w:rPr>
            </w:pPr>
          </w:p>
          <w:p w:rsidR="00257A0B" w:rsidRPr="008E12C9" w:rsidRDefault="00257A0B" w:rsidP="008E12C9">
            <w:pPr>
              <w:pStyle w:val="6"/>
              <w:rPr>
                <w:color w:val="000000"/>
                <w:sz w:val="22"/>
                <w:szCs w:val="22"/>
              </w:rPr>
            </w:pPr>
            <w:r w:rsidRPr="008E12C9">
              <w:rPr>
                <w:color w:val="000000"/>
                <w:sz w:val="22"/>
                <w:szCs w:val="22"/>
              </w:rPr>
              <w:t>Заказчик:</w:t>
            </w:r>
          </w:p>
          <w:p w:rsidR="00257A0B" w:rsidRPr="008564B3" w:rsidRDefault="00257A0B" w:rsidP="008E12C9">
            <w:pPr>
              <w:pStyle w:val="6"/>
              <w:rPr>
                <w:color w:val="000000"/>
                <w:sz w:val="22"/>
                <w:szCs w:val="22"/>
              </w:rPr>
            </w:pPr>
          </w:p>
          <w:p w:rsidR="00257A0B" w:rsidRPr="008E12C9" w:rsidRDefault="00257A0B" w:rsidP="008E12C9">
            <w:pPr>
              <w:pStyle w:val="6"/>
              <w:rPr>
                <w:color w:val="000000"/>
                <w:spacing w:val="-4"/>
                <w:sz w:val="22"/>
                <w:szCs w:val="22"/>
              </w:rPr>
            </w:pPr>
            <w:r w:rsidRPr="008E12C9">
              <w:rPr>
                <w:color w:val="000000"/>
                <w:sz w:val="22"/>
                <w:szCs w:val="22"/>
              </w:rPr>
              <w:t>М</w:t>
            </w:r>
            <w:r w:rsidRPr="008E12C9">
              <w:rPr>
                <w:color w:val="000000"/>
                <w:spacing w:val="-4"/>
                <w:sz w:val="22"/>
                <w:szCs w:val="22"/>
              </w:rPr>
              <w:t>есто постоянного проживания:</w:t>
            </w:r>
          </w:p>
          <w:p w:rsidR="00257A0B" w:rsidRPr="00F47159" w:rsidRDefault="00257A0B" w:rsidP="008E12C9">
            <w:pPr>
              <w:pStyle w:val="6"/>
              <w:rPr>
                <w:color w:val="000000"/>
                <w:spacing w:val="-4"/>
                <w:sz w:val="22"/>
                <w:szCs w:val="22"/>
              </w:rPr>
            </w:pPr>
          </w:p>
          <w:p w:rsidR="00257A0B" w:rsidRPr="008564B3" w:rsidRDefault="00257A0B" w:rsidP="001D08E2">
            <w:pPr>
              <w:pStyle w:val="6"/>
              <w:rPr>
                <w:color w:val="000000"/>
                <w:spacing w:val="-4"/>
                <w:sz w:val="22"/>
                <w:szCs w:val="22"/>
              </w:rPr>
            </w:pPr>
            <w:r w:rsidRPr="008E12C9">
              <w:rPr>
                <w:color w:val="000000"/>
                <w:spacing w:val="-4"/>
                <w:sz w:val="22"/>
                <w:szCs w:val="22"/>
              </w:rPr>
              <w:t>тел: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257A0B" w:rsidRPr="008564B3" w:rsidRDefault="00257A0B" w:rsidP="001D08E2"/>
          <w:p w:rsidR="00257A0B" w:rsidRPr="008E12C9" w:rsidRDefault="00257A0B" w:rsidP="008E12C9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8E12C9">
              <w:rPr>
                <w:b/>
                <w:bCs/>
                <w:color w:val="000000"/>
                <w:spacing w:val="-4"/>
                <w:sz w:val="22"/>
                <w:szCs w:val="22"/>
              </w:rPr>
              <w:t>Паспорт:</w:t>
            </w:r>
          </w:p>
          <w:p w:rsidR="00257A0B" w:rsidRDefault="00257A0B" w:rsidP="008E12C9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</w:pPr>
          </w:p>
          <w:p w:rsidR="00257A0B" w:rsidRPr="008E12C9" w:rsidRDefault="00257A0B" w:rsidP="008E12C9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8E12C9">
              <w:rPr>
                <w:b/>
                <w:bCs/>
                <w:color w:val="000000"/>
                <w:spacing w:val="-4"/>
                <w:sz w:val="22"/>
                <w:szCs w:val="22"/>
              </w:rPr>
              <w:t>Выдан:</w:t>
            </w:r>
          </w:p>
          <w:p w:rsidR="00257A0B" w:rsidRDefault="00257A0B" w:rsidP="008E12C9">
            <w:pPr>
              <w:pStyle w:val="6"/>
              <w:rPr>
                <w:color w:val="000000"/>
                <w:spacing w:val="-4"/>
                <w:sz w:val="22"/>
                <w:szCs w:val="22"/>
                <w:lang w:val="en-US"/>
              </w:rPr>
            </w:pPr>
          </w:p>
          <w:p w:rsidR="00257A0B" w:rsidRPr="008E12C9" w:rsidRDefault="00257A0B" w:rsidP="008E12C9">
            <w:pPr>
              <w:pStyle w:val="6"/>
              <w:rPr>
                <w:color w:val="000000"/>
                <w:spacing w:val="-4"/>
                <w:sz w:val="22"/>
                <w:szCs w:val="22"/>
              </w:rPr>
            </w:pPr>
            <w:r w:rsidRPr="008E12C9">
              <w:rPr>
                <w:color w:val="000000"/>
                <w:spacing w:val="-4"/>
                <w:sz w:val="22"/>
                <w:szCs w:val="22"/>
              </w:rPr>
              <w:t>Дата выдачи:</w:t>
            </w:r>
          </w:p>
          <w:p w:rsidR="00257A0B" w:rsidRDefault="00257A0B" w:rsidP="00EE1F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257A0B" w:rsidRPr="001D08E2" w:rsidRDefault="00257A0B" w:rsidP="00EE1F4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  <w:shd w:val="clear" w:color="auto" w:fill="auto"/>
          </w:tcPr>
          <w:p w:rsidR="00257A0B" w:rsidRPr="008E12C9" w:rsidRDefault="00257A0B" w:rsidP="008E12C9">
            <w:pPr>
              <w:pStyle w:val="6"/>
              <w:rPr>
                <w:color w:val="000000"/>
                <w:sz w:val="22"/>
                <w:szCs w:val="22"/>
              </w:rPr>
            </w:pPr>
          </w:p>
          <w:p w:rsidR="00257A0B" w:rsidRPr="008E12C9" w:rsidRDefault="00257A0B" w:rsidP="008E12C9">
            <w:pPr>
              <w:pStyle w:val="6"/>
              <w:rPr>
                <w:color w:val="000000"/>
                <w:sz w:val="22"/>
                <w:szCs w:val="22"/>
              </w:rPr>
            </w:pPr>
            <w:r w:rsidRPr="008E12C9">
              <w:rPr>
                <w:color w:val="000000"/>
                <w:sz w:val="22"/>
                <w:szCs w:val="22"/>
              </w:rPr>
              <w:t>Обучающийся:</w:t>
            </w:r>
          </w:p>
          <w:p w:rsidR="00257A0B" w:rsidRPr="008564B3" w:rsidRDefault="00257A0B" w:rsidP="008E12C9">
            <w:pPr>
              <w:pStyle w:val="6"/>
              <w:rPr>
                <w:color w:val="000000"/>
                <w:sz w:val="22"/>
                <w:szCs w:val="22"/>
              </w:rPr>
            </w:pPr>
          </w:p>
          <w:p w:rsidR="00257A0B" w:rsidRPr="008E12C9" w:rsidRDefault="00257A0B" w:rsidP="008E12C9">
            <w:pPr>
              <w:pStyle w:val="6"/>
              <w:rPr>
                <w:color w:val="000000"/>
                <w:spacing w:val="-4"/>
                <w:sz w:val="22"/>
                <w:szCs w:val="22"/>
              </w:rPr>
            </w:pPr>
            <w:r w:rsidRPr="008E12C9">
              <w:rPr>
                <w:color w:val="000000"/>
                <w:sz w:val="22"/>
                <w:szCs w:val="22"/>
              </w:rPr>
              <w:t>М</w:t>
            </w:r>
            <w:r w:rsidRPr="008E12C9">
              <w:rPr>
                <w:color w:val="000000"/>
                <w:spacing w:val="-4"/>
                <w:sz w:val="22"/>
                <w:szCs w:val="22"/>
              </w:rPr>
              <w:t>есто постоянного проживания:</w:t>
            </w:r>
          </w:p>
          <w:p w:rsidR="00257A0B" w:rsidRPr="008564B3" w:rsidRDefault="00257A0B" w:rsidP="008E12C9">
            <w:pPr>
              <w:pStyle w:val="6"/>
              <w:rPr>
                <w:color w:val="000000"/>
                <w:spacing w:val="-4"/>
                <w:sz w:val="22"/>
                <w:szCs w:val="22"/>
              </w:rPr>
            </w:pPr>
          </w:p>
          <w:p w:rsidR="00257A0B" w:rsidRPr="008564B3" w:rsidRDefault="00257A0B" w:rsidP="008E12C9">
            <w:pPr>
              <w:pStyle w:val="6"/>
              <w:rPr>
                <w:color w:val="000000"/>
                <w:spacing w:val="-4"/>
                <w:sz w:val="22"/>
                <w:szCs w:val="22"/>
              </w:rPr>
            </w:pPr>
            <w:r w:rsidRPr="008E12C9">
              <w:rPr>
                <w:color w:val="000000"/>
                <w:spacing w:val="-4"/>
                <w:sz w:val="22"/>
                <w:szCs w:val="22"/>
              </w:rPr>
              <w:t>тел: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257A0B" w:rsidRDefault="00257A0B" w:rsidP="008E12C9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</w:p>
          <w:p w:rsidR="00257A0B" w:rsidRPr="008E12C9" w:rsidRDefault="00257A0B" w:rsidP="008E12C9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8E12C9">
              <w:rPr>
                <w:b/>
                <w:bCs/>
                <w:color w:val="000000"/>
                <w:spacing w:val="-4"/>
                <w:sz w:val="22"/>
                <w:szCs w:val="22"/>
              </w:rPr>
              <w:t>Паспорт:</w:t>
            </w:r>
          </w:p>
          <w:p w:rsidR="00257A0B" w:rsidRDefault="00257A0B" w:rsidP="008E12C9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</w:pPr>
          </w:p>
          <w:p w:rsidR="00257A0B" w:rsidRPr="008E12C9" w:rsidRDefault="00257A0B" w:rsidP="008E12C9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8E12C9">
              <w:rPr>
                <w:b/>
                <w:bCs/>
                <w:color w:val="000000"/>
                <w:spacing w:val="-4"/>
                <w:sz w:val="22"/>
                <w:szCs w:val="22"/>
              </w:rPr>
              <w:t>Выдан:</w:t>
            </w:r>
          </w:p>
          <w:p w:rsidR="00257A0B" w:rsidRDefault="00257A0B" w:rsidP="008E12C9">
            <w:pPr>
              <w:pStyle w:val="6"/>
              <w:rPr>
                <w:color w:val="000000"/>
                <w:spacing w:val="-4"/>
                <w:sz w:val="22"/>
                <w:szCs w:val="22"/>
                <w:lang w:val="en-US"/>
              </w:rPr>
            </w:pPr>
          </w:p>
          <w:p w:rsidR="00257A0B" w:rsidRPr="008E12C9" w:rsidRDefault="00257A0B" w:rsidP="008E12C9">
            <w:pPr>
              <w:pStyle w:val="6"/>
              <w:rPr>
                <w:color w:val="000000"/>
                <w:spacing w:val="-4"/>
                <w:sz w:val="22"/>
                <w:szCs w:val="22"/>
              </w:rPr>
            </w:pPr>
            <w:r w:rsidRPr="008E12C9">
              <w:rPr>
                <w:color w:val="000000"/>
                <w:spacing w:val="-4"/>
                <w:sz w:val="22"/>
                <w:szCs w:val="22"/>
              </w:rPr>
              <w:t>Дата выдачи:</w:t>
            </w:r>
          </w:p>
          <w:p w:rsidR="00257A0B" w:rsidRDefault="00257A0B" w:rsidP="008E12C9">
            <w:pPr>
              <w:jc w:val="center"/>
              <w:rPr>
                <w:b/>
                <w:bCs/>
                <w:caps/>
                <w:color w:val="000000"/>
                <w:sz w:val="22"/>
                <w:szCs w:val="22"/>
                <w:lang w:val="en-US"/>
              </w:rPr>
            </w:pPr>
          </w:p>
          <w:p w:rsidR="00257A0B" w:rsidRPr="00483A95" w:rsidRDefault="00257A0B" w:rsidP="008E12C9">
            <w:pPr>
              <w:jc w:val="center"/>
              <w:rPr>
                <w:b/>
                <w:bCs/>
                <w:caps/>
                <w:color w:val="000000"/>
                <w:sz w:val="22"/>
                <w:szCs w:val="22"/>
                <w:lang w:val="en-US"/>
              </w:rPr>
            </w:pPr>
          </w:p>
        </w:tc>
      </w:tr>
      <w:tr w:rsidR="00257A0B" w:rsidRPr="00C113B9" w:rsidTr="002C5EBA">
        <w:trPr>
          <w:trHeight w:val="915"/>
        </w:trPr>
        <w:tc>
          <w:tcPr>
            <w:tcW w:w="4253" w:type="dxa"/>
          </w:tcPr>
          <w:p w:rsidR="00257A0B" w:rsidRDefault="00257A0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Главный бухгалтер</w:t>
            </w:r>
          </w:p>
          <w:p w:rsidR="00257A0B" w:rsidRDefault="00257A0B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257A0B" w:rsidRDefault="00257A0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</w:t>
            </w:r>
            <w:r>
              <w:rPr>
                <w:bCs/>
                <w:sz w:val="20"/>
                <w:szCs w:val="20"/>
              </w:rPr>
              <w:t>Е.В. Селезнева</w:t>
            </w:r>
          </w:p>
          <w:p w:rsidR="00257A0B" w:rsidRDefault="00257A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257A0B" w:rsidRPr="00C113B9" w:rsidRDefault="00257A0B" w:rsidP="00DB5EE9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F73F7">
              <w:rPr>
                <w:color w:val="000000"/>
                <w:spacing w:val="-4"/>
                <w:sz w:val="22"/>
                <w:szCs w:val="22"/>
              </w:rPr>
              <w:t>_______________________</w:t>
            </w:r>
          </w:p>
          <w:p w:rsidR="00257A0B" w:rsidRPr="00C113B9" w:rsidRDefault="00257A0B" w:rsidP="00DB5EE9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113B9">
              <w:rPr>
                <w:color w:val="000000"/>
                <w:spacing w:val="-4"/>
                <w:sz w:val="22"/>
                <w:szCs w:val="22"/>
              </w:rPr>
              <w:t>(подпись</w:t>
            </w:r>
            <w:proofErr w:type="gramStart"/>
            <w:r w:rsidRPr="00C113B9">
              <w:rPr>
                <w:color w:val="000000"/>
                <w:spacing w:val="-4"/>
                <w:sz w:val="22"/>
                <w:szCs w:val="22"/>
              </w:rPr>
              <w:t xml:space="preserve"> )</w:t>
            </w:r>
            <w:proofErr w:type="gramEnd"/>
          </w:p>
          <w:p w:rsidR="00257A0B" w:rsidRPr="00C113B9" w:rsidRDefault="00257A0B" w:rsidP="005C2F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257A0B" w:rsidRPr="00C113B9" w:rsidRDefault="00257A0B" w:rsidP="005C2F4F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CF73F7">
              <w:rPr>
                <w:color w:val="000000"/>
                <w:spacing w:val="-4"/>
                <w:sz w:val="22"/>
                <w:szCs w:val="22"/>
              </w:rPr>
              <w:t>____________________</w:t>
            </w:r>
            <w:r w:rsidRPr="00C113B9">
              <w:rPr>
                <w:color w:val="000000"/>
                <w:spacing w:val="-4"/>
                <w:sz w:val="22"/>
                <w:szCs w:val="22"/>
                <w:lang w:val="en-US"/>
              </w:rPr>
              <w:t>___</w:t>
            </w:r>
          </w:p>
          <w:p w:rsidR="00257A0B" w:rsidRPr="00C113B9" w:rsidRDefault="00257A0B" w:rsidP="005C2F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13B9">
              <w:rPr>
                <w:color w:val="000000"/>
                <w:spacing w:val="-4"/>
                <w:sz w:val="22"/>
                <w:szCs w:val="22"/>
              </w:rPr>
              <w:t>(подпись</w:t>
            </w:r>
            <w:proofErr w:type="gramStart"/>
            <w:r w:rsidRPr="00C113B9">
              <w:rPr>
                <w:color w:val="000000"/>
                <w:spacing w:val="-4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257A0B" w:rsidRPr="00C113B9" w:rsidTr="002C5EBA">
        <w:trPr>
          <w:trHeight w:val="915"/>
        </w:trPr>
        <w:tc>
          <w:tcPr>
            <w:tcW w:w="4253" w:type="dxa"/>
          </w:tcPr>
          <w:p w:rsidR="00257A0B" w:rsidRPr="00257A0B" w:rsidRDefault="002669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Заместитель н</w:t>
            </w:r>
            <w:r w:rsidR="00257A0B">
              <w:rPr>
                <w:b/>
                <w:bCs/>
                <w:sz w:val="20"/>
                <w:szCs w:val="20"/>
              </w:rPr>
              <w:t>ачальник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="00257A0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</w:t>
            </w:r>
            <w:r w:rsidR="00257A0B">
              <w:rPr>
                <w:b/>
                <w:bCs/>
                <w:sz w:val="20"/>
                <w:szCs w:val="20"/>
              </w:rPr>
              <w:t>ОУ</w:t>
            </w:r>
            <w:bookmarkStart w:id="7" w:name="_GoBack"/>
            <w:bookmarkEnd w:id="7"/>
          </w:p>
          <w:p w:rsidR="00257A0B" w:rsidRPr="00257A0B" w:rsidRDefault="00257A0B">
            <w:pPr>
              <w:rPr>
                <w:b/>
                <w:bCs/>
                <w:sz w:val="20"/>
                <w:szCs w:val="20"/>
              </w:rPr>
            </w:pPr>
          </w:p>
          <w:p w:rsidR="00257A0B" w:rsidRDefault="00257A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</w:t>
            </w:r>
            <w:r>
              <w:rPr>
                <w:bCs/>
                <w:sz w:val="20"/>
                <w:szCs w:val="20"/>
              </w:rPr>
              <w:t>И.Н. Полонская</w:t>
            </w:r>
          </w:p>
        </w:tc>
        <w:tc>
          <w:tcPr>
            <w:tcW w:w="2976" w:type="dxa"/>
          </w:tcPr>
          <w:p w:rsidR="00257A0B" w:rsidRPr="00C113B9" w:rsidRDefault="00257A0B" w:rsidP="00E26D37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257A0B" w:rsidRPr="00C113B9" w:rsidRDefault="00257A0B" w:rsidP="00E26D37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257A0B" w:rsidRPr="00C113B9" w:rsidRDefault="00257A0B" w:rsidP="00E26D37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257A0B" w:rsidRPr="00C113B9" w:rsidRDefault="00257A0B" w:rsidP="00E26D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30384" w:rsidRPr="005C4B7A" w:rsidRDefault="00930384" w:rsidP="0046514E">
      <w:pPr>
        <w:jc w:val="both"/>
        <w:rPr>
          <w:sz w:val="22"/>
          <w:szCs w:val="22"/>
        </w:rPr>
      </w:pPr>
    </w:p>
    <w:sectPr w:rsidR="00930384" w:rsidRPr="005C4B7A" w:rsidSect="00856EF9">
      <w:pgSz w:w="11906" w:h="16838"/>
      <w:pgMar w:top="851" w:right="851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CC" w:rsidRDefault="00A02DCC">
      <w:r>
        <w:separator/>
      </w:r>
    </w:p>
  </w:endnote>
  <w:endnote w:type="continuationSeparator" w:id="0">
    <w:p w:rsidR="00A02DCC" w:rsidRDefault="00A0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CC" w:rsidRDefault="00A02DCC">
      <w:r>
        <w:separator/>
      </w:r>
    </w:p>
  </w:footnote>
  <w:footnote w:type="continuationSeparator" w:id="0">
    <w:p w:rsidR="00A02DCC" w:rsidRDefault="00A02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6C84"/>
    <w:multiLevelType w:val="hybridMultilevel"/>
    <w:tmpl w:val="80CC72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38C"/>
    <w:rsid w:val="00004CAD"/>
    <w:rsid w:val="000110CF"/>
    <w:rsid w:val="000148D0"/>
    <w:rsid w:val="000230FA"/>
    <w:rsid w:val="00037D8B"/>
    <w:rsid w:val="00062956"/>
    <w:rsid w:val="00062A0C"/>
    <w:rsid w:val="000709BB"/>
    <w:rsid w:val="00075494"/>
    <w:rsid w:val="00083870"/>
    <w:rsid w:val="00083D8A"/>
    <w:rsid w:val="00091C0E"/>
    <w:rsid w:val="00097ED0"/>
    <w:rsid w:val="000A178A"/>
    <w:rsid w:val="000B2787"/>
    <w:rsid w:val="000B7F2A"/>
    <w:rsid w:val="000C0FA5"/>
    <w:rsid w:val="000C29BA"/>
    <w:rsid w:val="000C37FA"/>
    <w:rsid w:val="000C5699"/>
    <w:rsid w:val="00105658"/>
    <w:rsid w:val="00112382"/>
    <w:rsid w:val="00113085"/>
    <w:rsid w:val="001300F6"/>
    <w:rsid w:val="00136C9C"/>
    <w:rsid w:val="00143202"/>
    <w:rsid w:val="00143856"/>
    <w:rsid w:val="00147B1C"/>
    <w:rsid w:val="001503BA"/>
    <w:rsid w:val="0016724D"/>
    <w:rsid w:val="001859EC"/>
    <w:rsid w:val="00194506"/>
    <w:rsid w:val="00194C4B"/>
    <w:rsid w:val="001A3A72"/>
    <w:rsid w:val="001A7572"/>
    <w:rsid w:val="001D08E2"/>
    <w:rsid w:val="001E44E5"/>
    <w:rsid w:val="001F0357"/>
    <w:rsid w:val="001F575D"/>
    <w:rsid w:val="001F5BC6"/>
    <w:rsid w:val="00204CCA"/>
    <w:rsid w:val="00220679"/>
    <w:rsid w:val="00226AFC"/>
    <w:rsid w:val="002302EC"/>
    <w:rsid w:val="00241DC7"/>
    <w:rsid w:val="00250712"/>
    <w:rsid w:val="002547FF"/>
    <w:rsid w:val="00257A0B"/>
    <w:rsid w:val="00261D08"/>
    <w:rsid w:val="00264F0B"/>
    <w:rsid w:val="0026507C"/>
    <w:rsid w:val="002669B1"/>
    <w:rsid w:val="00266AF0"/>
    <w:rsid w:val="00283DFB"/>
    <w:rsid w:val="002869BF"/>
    <w:rsid w:val="002900B7"/>
    <w:rsid w:val="002A5A19"/>
    <w:rsid w:val="002A5CB8"/>
    <w:rsid w:val="002A6D4D"/>
    <w:rsid w:val="002B4BE8"/>
    <w:rsid w:val="002C3B0E"/>
    <w:rsid w:val="002C5EBA"/>
    <w:rsid w:val="002C6FF6"/>
    <w:rsid w:val="002C788D"/>
    <w:rsid w:val="002D70A0"/>
    <w:rsid w:val="002F2BFA"/>
    <w:rsid w:val="00307515"/>
    <w:rsid w:val="00316513"/>
    <w:rsid w:val="00321AAE"/>
    <w:rsid w:val="00327B9C"/>
    <w:rsid w:val="00332E0A"/>
    <w:rsid w:val="00333BF2"/>
    <w:rsid w:val="00334AC3"/>
    <w:rsid w:val="003364C9"/>
    <w:rsid w:val="003422B0"/>
    <w:rsid w:val="003478F7"/>
    <w:rsid w:val="00372555"/>
    <w:rsid w:val="00383859"/>
    <w:rsid w:val="00390B88"/>
    <w:rsid w:val="003926B8"/>
    <w:rsid w:val="003927D4"/>
    <w:rsid w:val="003A599D"/>
    <w:rsid w:val="003B4137"/>
    <w:rsid w:val="003B5EBA"/>
    <w:rsid w:val="003C53C2"/>
    <w:rsid w:val="003C7030"/>
    <w:rsid w:val="003D0DED"/>
    <w:rsid w:val="003D0E87"/>
    <w:rsid w:val="003D31C7"/>
    <w:rsid w:val="003D32E1"/>
    <w:rsid w:val="003E69FC"/>
    <w:rsid w:val="003F209B"/>
    <w:rsid w:val="003F460F"/>
    <w:rsid w:val="00402BF1"/>
    <w:rsid w:val="00423157"/>
    <w:rsid w:val="004239DE"/>
    <w:rsid w:val="00427AB9"/>
    <w:rsid w:val="0043069B"/>
    <w:rsid w:val="00431650"/>
    <w:rsid w:val="00432598"/>
    <w:rsid w:val="00453AD7"/>
    <w:rsid w:val="0045537F"/>
    <w:rsid w:val="00457021"/>
    <w:rsid w:val="0046514E"/>
    <w:rsid w:val="00471ABB"/>
    <w:rsid w:val="00483A95"/>
    <w:rsid w:val="00484DC4"/>
    <w:rsid w:val="00490830"/>
    <w:rsid w:val="00496F0E"/>
    <w:rsid w:val="004A285B"/>
    <w:rsid w:val="004B3DAD"/>
    <w:rsid w:val="004B3F2E"/>
    <w:rsid w:val="004B7BBA"/>
    <w:rsid w:val="004C01CA"/>
    <w:rsid w:val="004C4960"/>
    <w:rsid w:val="004C4F76"/>
    <w:rsid w:val="004C6FD5"/>
    <w:rsid w:val="004D0C36"/>
    <w:rsid w:val="004D2F5C"/>
    <w:rsid w:val="004D312D"/>
    <w:rsid w:val="004D3826"/>
    <w:rsid w:val="004D75BC"/>
    <w:rsid w:val="005152FB"/>
    <w:rsid w:val="0052130F"/>
    <w:rsid w:val="0052157B"/>
    <w:rsid w:val="00522244"/>
    <w:rsid w:val="005228AC"/>
    <w:rsid w:val="0053013A"/>
    <w:rsid w:val="00545092"/>
    <w:rsid w:val="00545537"/>
    <w:rsid w:val="00554C77"/>
    <w:rsid w:val="00554EBC"/>
    <w:rsid w:val="00571AB8"/>
    <w:rsid w:val="00573277"/>
    <w:rsid w:val="00591A85"/>
    <w:rsid w:val="00597E1B"/>
    <w:rsid w:val="005A0A82"/>
    <w:rsid w:val="005A19CB"/>
    <w:rsid w:val="005A46A7"/>
    <w:rsid w:val="005A6BB1"/>
    <w:rsid w:val="005B107F"/>
    <w:rsid w:val="005B3511"/>
    <w:rsid w:val="005C2F4F"/>
    <w:rsid w:val="005C4B7A"/>
    <w:rsid w:val="005E7D94"/>
    <w:rsid w:val="005F638C"/>
    <w:rsid w:val="00604D15"/>
    <w:rsid w:val="0061418C"/>
    <w:rsid w:val="00614E10"/>
    <w:rsid w:val="00615555"/>
    <w:rsid w:val="00622ACA"/>
    <w:rsid w:val="006311F1"/>
    <w:rsid w:val="00640FB3"/>
    <w:rsid w:val="006419F4"/>
    <w:rsid w:val="00660212"/>
    <w:rsid w:val="006710F9"/>
    <w:rsid w:val="006810CE"/>
    <w:rsid w:val="00684767"/>
    <w:rsid w:val="0068686F"/>
    <w:rsid w:val="0069152B"/>
    <w:rsid w:val="00691CB1"/>
    <w:rsid w:val="00694E98"/>
    <w:rsid w:val="006A3E27"/>
    <w:rsid w:val="006A471C"/>
    <w:rsid w:val="006A6C11"/>
    <w:rsid w:val="006B50F4"/>
    <w:rsid w:val="006B7D62"/>
    <w:rsid w:val="006C2092"/>
    <w:rsid w:val="006C6925"/>
    <w:rsid w:val="006C70D7"/>
    <w:rsid w:val="006E1AC7"/>
    <w:rsid w:val="006E2040"/>
    <w:rsid w:val="006E36E7"/>
    <w:rsid w:val="006F46C9"/>
    <w:rsid w:val="006F48B3"/>
    <w:rsid w:val="007151F7"/>
    <w:rsid w:val="007226BB"/>
    <w:rsid w:val="00725145"/>
    <w:rsid w:val="007309A7"/>
    <w:rsid w:val="007401FD"/>
    <w:rsid w:val="00740BF3"/>
    <w:rsid w:val="007556E6"/>
    <w:rsid w:val="00755C3B"/>
    <w:rsid w:val="0076259D"/>
    <w:rsid w:val="007659E8"/>
    <w:rsid w:val="00767BFD"/>
    <w:rsid w:val="00770112"/>
    <w:rsid w:val="00784009"/>
    <w:rsid w:val="007849A2"/>
    <w:rsid w:val="00787B4C"/>
    <w:rsid w:val="007A6E4C"/>
    <w:rsid w:val="007B266C"/>
    <w:rsid w:val="007B305A"/>
    <w:rsid w:val="007C0BA5"/>
    <w:rsid w:val="007D7000"/>
    <w:rsid w:val="007F4189"/>
    <w:rsid w:val="007F621E"/>
    <w:rsid w:val="0080238C"/>
    <w:rsid w:val="00802421"/>
    <w:rsid w:val="008123E2"/>
    <w:rsid w:val="00826964"/>
    <w:rsid w:val="0084319E"/>
    <w:rsid w:val="008564B3"/>
    <w:rsid w:val="00856EF9"/>
    <w:rsid w:val="00870C6C"/>
    <w:rsid w:val="008726E2"/>
    <w:rsid w:val="008754EE"/>
    <w:rsid w:val="0088068A"/>
    <w:rsid w:val="00887825"/>
    <w:rsid w:val="008963CA"/>
    <w:rsid w:val="00896CFB"/>
    <w:rsid w:val="008A5DCF"/>
    <w:rsid w:val="008A6186"/>
    <w:rsid w:val="008C1A69"/>
    <w:rsid w:val="008D1E3A"/>
    <w:rsid w:val="008D3153"/>
    <w:rsid w:val="008D52EE"/>
    <w:rsid w:val="008E12C9"/>
    <w:rsid w:val="008E191C"/>
    <w:rsid w:val="00904AE6"/>
    <w:rsid w:val="00906701"/>
    <w:rsid w:val="00914F85"/>
    <w:rsid w:val="00927DDA"/>
    <w:rsid w:val="00930384"/>
    <w:rsid w:val="009479FD"/>
    <w:rsid w:val="00950AAD"/>
    <w:rsid w:val="00950DCB"/>
    <w:rsid w:val="00953F64"/>
    <w:rsid w:val="00967FDD"/>
    <w:rsid w:val="00977255"/>
    <w:rsid w:val="00983DCD"/>
    <w:rsid w:val="00990B39"/>
    <w:rsid w:val="00990D31"/>
    <w:rsid w:val="00992292"/>
    <w:rsid w:val="009A3DF8"/>
    <w:rsid w:val="009C4079"/>
    <w:rsid w:val="009D3E28"/>
    <w:rsid w:val="009E1798"/>
    <w:rsid w:val="009E1C94"/>
    <w:rsid w:val="009E6B70"/>
    <w:rsid w:val="00A018C4"/>
    <w:rsid w:val="00A02DCC"/>
    <w:rsid w:val="00A1488A"/>
    <w:rsid w:val="00A166D4"/>
    <w:rsid w:val="00A2018B"/>
    <w:rsid w:val="00A21427"/>
    <w:rsid w:val="00A23798"/>
    <w:rsid w:val="00A26F93"/>
    <w:rsid w:val="00A336FA"/>
    <w:rsid w:val="00A35BD4"/>
    <w:rsid w:val="00A45CF3"/>
    <w:rsid w:val="00A47E88"/>
    <w:rsid w:val="00A5224F"/>
    <w:rsid w:val="00A55207"/>
    <w:rsid w:val="00A55AB9"/>
    <w:rsid w:val="00A562E4"/>
    <w:rsid w:val="00A66694"/>
    <w:rsid w:val="00A67BC7"/>
    <w:rsid w:val="00A7369E"/>
    <w:rsid w:val="00A805A0"/>
    <w:rsid w:val="00A80AE7"/>
    <w:rsid w:val="00A87907"/>
    <w:rsid w:val="00A922D4"/>
    <w:rsid w:val="00A93E02"/>
    <w:rsid w:val="00A96CEC"/>
    <w:rsid w:val="00A970E2"/>
    <w:rsid w:val="00AB1E3C"/>
    <w:rsid w:val="00AB4F20"/>
    <w:rsid w:val="00AC077A"/>
    <w:rsid w:val="00AC500C"/>
    <w:rsid w:val="00AC67A7"/>
    <w:rsid w:val="00AD6E63"/>
    <w:rsid w:val="00AF3476"/>
    <w:rsid w:val="00AF6C9A"/>
    <w:rsid w:val="00AF6DAB"/>
    <w:rsid w:val="00B07CE4"/>
    <w:rsid w:val="00B13685"/>
    <w:rsid w:val="00B1547D"/>
    <w:rsid w:val="00B1683D"/>
    <w:rsid w:val="00B36B12"/>
    <w:rsid w:val="00B43A57"/>
    <w:rsid w:val="00B556F7"/>
    <w:rsid w:val="00B629AF"/>
    <w:rsid w:val="00B71FE7"/>
    <w:rsid w:val="00B81BFE"/>
    <w:rsid w:val="00B907F5"/>
    <w:rsid w:val="00B9124C"/>
    <w:rsid w:val="00BA3C41"/>
    <w:rsid w:val="00BA7F39"/>
    <w:rsid w:val="00BB46A9"/>
    <w:rsid w:val="00BB6E43"/>
    <w:rsid w:val="00BC563C"/>
    <w:rsid w:val="00BD089E"/>
    <w:rsid w:val="00BD1849"/>
    <w:rsid w:val="00BD5649"/>
    <w:rsid w:val="00BD5F62"/>
    <w:rsid w:val="00BE1DDF"/>
    <w:rsid w:val="00BF1D28"/>
    <w:rsid w:val="00C00CE4"/>
    <w:rsid w:val="00C04FDC"/>
    <w:rsid w:val="00C07AE5"/>
    <w:rsid w:val="00C07D1A"/>
    <w:rsid w:val="00C10DD1"/>
    <w:rsid w:val="00C113B9"/>
    <w:rsid w:val="00C32A9D"/>
    <w:rsid w:val="00C33A60"/>
    <w:rsid w:val="00C3463B"/>
    <w:rsid w:val="00C34D99"/>
    <w:rsid w:val="00C475E8"/>
    <w:rsid w:val="00C562F8"/>
    <w:rsid w:val="00C608A6"/>
    <w:rsid w:val="00C626EE"/>
    <w:rsid w:val="00C66AE6"/>
    <w:rsid w:val="00C71691"/>
    <w:rsid w:val="00C747E1"/>
    <w:rsid w:val="00C901ED"/>
    <w:rsid w:val="00C9277F"/>
    <w:rsid w:val="00C975A9"/>
    <w:rsid w:val="00CA1D8E"/>
    <w:rsid w:val="00CA7A91"/>
    <w:rsid w:val="00CC503C"/>
    <w:rsid w:val="00CE3E22"/>
    <w:rsid w:val="00CF1DF9"/>
    <w:rsid w:val="00CF73F7"/>
    <w:rsid w:val="00D03A52"/>
    <w:rsid w:val="00D0555E"/>
    <w:rsid w:val="00D17B6B"/>
    <w:rsid w:val="00D209D9"/>
    <w:rsid w:val="00D269E9"/>
    <w:rsid w:val="00D37BA2"/>
    <w:rsid w:val="00D72E24"/>
    <w:rsid w:val="00D74374"/>
    <w:rsid w:val="00D77C01"/>
    <w:rsid w:val="00DA1974"/>
    <w:rsid w:val="00DA4D2B"/>
    <w:rsid w:val="00DA525A"/>
    <w:rsid w:val="00DB5EE9"/>
    <w:rsid w:val="00DC01D6"/>
    <w:rsid w:val="00DD62D8"/>
    <w:rsid w:val="00DF09A9"/>
    <w:rsid w:val="00E0078F"/>
    <w:rsid w:val="00E03F9F"/>
    <w:rsid w:val="00E05CBE"/>
    <w:rsid w:val="00E062FB"/>
    <w:rsid w:val="00E174B7"/>
    <w:rsid w:val="00E26D37"/>
    <w:rsid w:val="00E327D7"/>
    <w:rsid w:val="00E33331"/>
    <w:rsid w:val="00E34EB5"/>
    <w:rsid w:val="00E36A60"/>
    <w:rsid w:val="00E4497F"/>
    <w:rsid w:val="00E50051"/>
    <w:rsid w:val="00E61DAB"/>
    <w:rsid w:val="00E62D44"/>
    <w:rsid w:val="00E64ADB"/>
    <w:rsid w:val="00E66E8A"/>
    <w:rsid w:val="00E92843"/>
    <w:rsid w:val="00E92F2B"/>
    <w:rsid w:val="00EB0BFD"/>
    <w:rsid w:val="00ED10B7"/>
    <w:rsid w:val="00EE0E45"/>
    <w:rsid w:val="00EE1278"/>
    <w:rsid w:val="00EE1F47"/>
    <w:rsid w:val="00EE3060"/>
    <w:rsid w:val="00EE51F4"/>
    <w:rsid w:val="00F027E4"/>
    <w:rsid w:val="00F241F7"/>
    <w:rsid w:val="00F25BFD"/>
    <w:rsid w:val="00F3777A"/>
    <w:rsid w:val="00F41EA1"/>
    <w:rsid w:val="00F47159"/>
    <w:rsid w:val="00F50195"/>
    <w:rsid w:val="00F535E4"/>
    <w:rsid w:val="00F62B05"/>
    <w:rsid w:val="00F661B6"/>
    <w:rsid w:val="00F76698"/>
    <w:rsid w:val="00F82342"/>
    <w:rsid w:val="00F83B24"/>
    <w:rsid w:val="00F84BE7"/>
    <w:rsid w:val="00F85429"/>
    <w:rsid w:val="00F8744F"/>
    <w:rsid w:val="00F87BBE"/>
    <w:rsid w:val="00F92A12"/>
    <w:rsid w:val="00F97A87"/>
    <w:rsid w:val="00FA0E5E"/>
    <w:rsid w:val="00FD6FF9"/>
    <w:rsid w:val="00FE6AAA"/>
    <w:rsid w:val="00FF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D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27DDA"/>
    <w:pPr>
      <w:keepNext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27DDA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27DDA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7DDA"/>
    <w:pPr>
      <w:jc w:val="both"/>
    </w:pPr>
    <w:rPr>
      <w:szCs w:val="20"/>
    </w:rPr>
  </w:style>
  <w:style w:type="paragraph" w:styleId="a5">
    <w:name w:val="footer"/>
    <w:basedOn w:val="a"/>
    <w:rsid w:val="00927DD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Основной текст Знак"/>
    <w:link w:val="a3"/>
    <w:rsid w:val="000230FA"/>
    <w:rPr>
      <w:sz w:val="24"/>
    </w:rPr>
  </w:style>
  <w:style w:type="character" w:customStyle="1" w:styleId="60">
    <w:name w:val="Заголовок 6 Знак"/>
    <w:link w:val="6"/>
    <w:rsid w:val="00B556F7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66A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257A0B"/>
    <w:rPr>
      <w:b/>
      <w:sz w:val="24"/>
    </w:rPr>
  </w:style>
  <w:style w:type="character" w:customStyle="1" w:styleId="50">
    <w:name w:val="Заголовок 5 Знак"/>
    <w:basedOn w:val="a0"/>
    <w:link w:val="5"/>
    <w:rsid w:val="00257A0B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9B9818BEB32602BB73062788BA7386926FBE12C0E88CC070033281C541250FC6AD022A44DC1C0y2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D9B9818BEB32602BB73062788BA7386926F3EC290D88CC070033281C541250FC6AD022A44DC5C1y2O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D9B9818BEB32602BB73062788BA7386927FBEC290588CC070033281Cy5O4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Sanarova\Desktop\&#1044;&#1086;&#1075;&#1086;&#1074;&#1086;&#1088;%202018-2019%201.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FAA43-042D-44E7-BD5D-960CBB05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2018-2019 1.2</Template>
  <TotalTime>7</TotalTime>
  <Pages>4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1</Company>
  <LinksUpToDate>false</LinksUpToDate>
  <CharactersWithSpaces>11994</CharactersWithSpaces>
  <SharedDoc>false</SharedDoc>
  <HLinks>
    <vt:vector size="42" baseType="variant">
      <vt:variant>
        <vt:i4>7012400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consultantplus://offline/ref=0BD9B9818BEB32602BB73062788BA7386926F3EC290D88CC070033281C541250FC6AD022A44DC5C1y2ODK</vt:lpwstr>
      </vt:variant>
      <vt:variant>
        <vt:lpwstr/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consultantplus://offline/ref=0BD9B9818BEB32602BB73062788BA7386927FBEC290588CC070033281Cy5O4K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consultantplus://offline/ref=0BD9B9818BEB32602BB73062788BA7386926FBE12C0E88CC070033281C541250FC6AD022A44DC1C0y2OCK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creator>VSanarova</dc:creator>
  <cp:lastModifiedBy>Pelenev_DN</cp:lastModifiedBy>
  <cp:revision>3</cp:revision>
  <cp:lastPrinted>2019-06-28T09:05:00Z</cp:lastPrinted>
  <dcterms:created xsi:type="dcterms:W3CDTF">2022-01-18T12:13:00Z</dcterms:created>
  <dcterms:modified xsi:type="dcterms:W3CDTF">2022-01-18T12:39:00Z</dcterms:modified>
</cp:coreProperties>
</file>