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04" w:rsidRPr="00741930" w:rsidRDefault="00440104" w:rsidP="00440104">
      <w:pPr>
        <w:jc w:val="center"/>
        <w:rPr>
          <w:rFonts w:eastAsia="Times New Roman" w:cs="Times New Roman"/>
          <w:b/>
          <w:caps/>
          <w:szCs w:val="24"/>
        </w:rPr>
      </w:pPr>
      <w:r w:rsidRPr="00741930">
        <w:rPr>
          <w:rFonts w:eastAsia="Times New Roman" w:cs="Times New Roman"/>
          <w:b/>
          <w:caps/>
          <w:szCs w:val="24"/>
        </w:rPr>
        <w:t>Первое высшее техническое учебное заведение россии</w:t>
      </w:r>
    </w:p>
    <w:p w:rsidR="00440104" w:rsidRPr="00741930" w:rsidRDefault="00440104" w:rsidP="00440104">
      <w:pPr>
        <w:jc w:val="center"/>
        <w:rPr>
          <w:rFonts w:eastAsia="Times New Roman" w:cs="Times New Roman"/>
          <w:b/>
          <w:caps/>
          <w:szCs w:val="24"/>
        </w:rPr>
      </w:pPr>
      <w:r w:rsidRPr="00741930">
        <w:rPr>
          <w:rFonts w:eastAsia="Times New Roman" w:cs="Times New Roman"/>
          <w:b/>
          <w:caps/>
          <w:noProof/>
          <w:szCs w:val="24"/>
        </w:rPr>
        <w:drawing>
          <wp:inline distT="0" distB="0" distL="0" distR="0">
            <wp:extent cx="492981" cy="492981"/>
            <wp:effectExtent l="19050" t="0" r="2319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399" t="36667" r="41304" b="4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4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104" w:rsidRPr="00741930" w:rsidRDefault="00440104" w:rsidP="00440104">
      <w:pPr>
        <w:jc w:val="center"/>
        <w:rPr>
          <w:rFonts w:eastAsia="Times New Roman" w:cs="Times New Roman"/>
          <w:b/>
          <w:caps/>
          <w:szCs w:val="24"/>
        </w:rPr>
      </w:pPr>
      <w:r w:rsidRPr="00741930">
        <w:rPr>
          <w:rFonts w:eastAsia="Times New Roman" w:cs="Times New Roman"/>
          <w:b/>
          <w:caps/>
          <w:szCs w:val="24"/>
        </w:rPr>
        <w:t>Министерство науки и высшего образования</w:t>
      </w:r>
    </w:p>
    <w:p w:rsidR="00440104" w:rsidRPr="00741930" w:rsidRDefault="00440104" w:rsidP="00440104">
      <w:pPr>
        <w:jc w:val="center"/>
        <w:rPr>
          <w:rFonts w:eastAsia="Times New Roman" w:cs="Times New Roman"/>
          <w:b/>
          <w:caps/>
          <w:szCs w:val="24"/>
        </w:rPr>
      </w:pPr>
      <w:r w:rsidRPr="00741930">
        <w:rPr>
          <w:rFonts w:eastAsia="Times New Roman" w:cs="Times New Roman"/>
          <w:b/>
          <w:caps/>
          <w:szCs w:val="24"/>
        </w:rPr>
        <w:t>российской федерации</w:t>
      </w:r>
    </w:p>
    <w:p w:rsidR="00440104" w:rsidRPr="00741930" w:rsidRDefault="00440104" w:rsidP="00440104">
      <w:pPr>
        <w:jc w:val="center"/>
        <w:rPr>
          <w:rFonts w:eastAsia="Times New Roman" w:cs="Times New Roman"/>
          <w:b/>
          <w:szCs w:val="24"/>
        </w:rPr>
      </w:pPr>
      <w:r w:rsidRPr="00741930">
        <w:rPr>
          <w:rFonts w:eastAsia="Times New Roman" w:cs="Times New Roman"/>
          <w:b/>
          <w:szCs w:val="24"/>
        </w:rPr>
        <w:t>федеральное государственное бюджетное учреждение высшего образования</w:t>
      </w:r>
    </w:p>
    <w:p w:rsidR="00440104" w:rsidRPr="00741930" w:rsidRDefault="00440104" w:rsidP="00440104">
      <w:pPr>
        <w:jc w:val="center"/>
        <w:rPr>
          <w:rFonts w:eastAsia="Times New Roman" w:cs="Times New Roman"/>
          <w:b/>
          <w:caps/>
          <w:szCs w:val="24"/>
        </w:rPr>
      </w:pPr>
      <w:r w:rsidRPr="00741930">
        <w:rPr>
          <w:rFonts w:eastAsia="Times New Roman" w:cs="Times New Roman"/>
          <w:b/>
          <w:caps/>
          <w:szCs w:val="24"/>
        </w:rPr>
        <w:t>«Санкт-петербургский горный университет</w:t>
      </w:r>
      <w:r w:rsidR="009C142B">
        <w:rPr>
          <w:rFonts w:eastAsia="Times New Roman" w:cs="Times New Roman"/>
          <w:b/>
          <w:caps/>
          <w:szCs w:val="24"/>
        </w:rPr>
        <w:t xml:space="preserve"> императрицы екатерины </w:t>
      </w:r>
      <w:r w:rsidR="009C142B">
        <w:rPr>
          <w:rFonts w:eastAsia="Times New Roman" w:cs="Times New Roman"/>
          <w:b/>
          <w:caps/>
          <w:szCs w:val="24"/>
          <w:lang w:val="en-US"/>
        </w:rPr>
        <w:t>II</w:t>
      </w:r>
      <w:r w:rsidRPr="00741930">
        <w:rPr>
          <w:rFonts w:eastAsia="Times New Roman" w:cs="Times New Roman"/>
          <w:b/>
          <w:caps/>
          <w:szCs w:val="24"/>
        </w:rPr>
        <w:t>»</w:t>
      </w:r>
    </w:p>
    <w:p w:rsidR="00870BFE" w:rsidRDefault="00870BFE"/>
    <w:p w:rsidR="00440104" w:rsidRDefault="00440104"/>
    <w:p w:rsidR="00440104" w:rsidRPr="00581435" w:rsidRDefault="00440104">
      <w:pPr>
        <w:rPr>
          <w:b/>
        </w:rPr>
      </w:pPr>
    </w:p>
    <w:p w:rsidR="00440104" w:rsidRDefault="00440104"/>
    <w:p w:rsidR="00440104" w:rsidRDefault="00440104"/>
    <w:p w:rsidR="00440104" w:rsidRDefault="00440104" w:rsidP="00440104">
      <w:pPr>
        <w:jc w:val="center"/>
      </w:pPr>
      <w:bookmarkStart w:id="0" w:name="_Hlk192155932"/>
      <w:r w:rsidRPr="00440104">
        <w:t>ЦЕНТР КОЛЛЕКТИВНОГО ПОЛЬЗОВАНИЯ</w:t>
      </w:r>
      <w:bookmarkEnd w:id="0"/>
    </w:p>
    <w:p w:rsidR="00440104" w:rsidRDefault="00440104" w:rsidP="00440104">
      <w:pPr>
        <w:jc w:val="center"/>
      </w:pPr>
    </w:p>
    <w:p w:rsidR="00440104" w:rsidRDefault="00440104" w:rsidP="00440104">
      <w:pPr>
        <w:jc w:val="center"/>
      </w:pPr>
      <w:r>
        <w:t>РЕГЛАМЕНТ</w:t>
      </w:r>
    </w:p>
    <w:p w:rsidR="00440104" w:rsidRDefault="00440104" w:rsidP="00440104">
      <w:pPr>
        <w:jc w:val="center"/>
      </w:pPr>
      <w:r>
        <w:t>доступа третьих лиц к услугам и оборудованию</w:t>
      </w: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440104">
      <w:pPr>
        <w:jc w:val="center"/>
      </w:pPr>
    </w:p>
    <w:p w:rsidR="00B622B5" w:rsidRDefault="00B622B5" w:rsidP="00B622B5"/>
    <w:p w:rsidR="00B622B5" w:rsidRPr="005F086D" w:rsidRDefault="00B622B5" w:rsidP="00B622B5">
      <w:pPr>
        <w:spacing w:before="1560" w:line="240" w:lineRule="auto"/>
        <w:jc w:val="center"/>
        <w:rPr>
          <w:rFonts w:eastAsia="Times New Roman" w:cs="Times New Roman"/>
          <w:szCs w:val="24"/>
        </w:rPr>
      </w:pPr>
      <w:r w:rsidRPr="005F086D">
        <w:rPr>
          <w:rFonts w:eastAsia="Times New Roman" w:cs="Times New Roman"/>
          <w:szCs w:val="24"/>
        </w:rPr>
        <w:t>Санкт-Петербург</w:t>
      </w:r>
    </w:p>
    <w:p w:rsidR="00B622B5" w:rsidRDefault="00B622B5" w:rsidP="00B622B5">
      <w:pPr>
        <w:widowControl w:val="0"/>
        <w:jc w:val="center"/>
        <w:rPr>
          <w:rFonts w:eastAsia="Times New Roman" w:cs="Times New Roman"/>
          <w:snapToGrid w:val="0"/>
          <w:szCs w:val="24"/>
        </w:rPr>
      </w:pPr>
      <w:r>
        <w:rPr>
          <w:rFonts w:eastAsia="Times New Roman" w:cs="Times New Roman"/>
          <w:snapToGrid w:val="0"/>
          <w:szCs w:val="24"/>
        </w:rPr>
        <w:t>2025</w:t>
      </w:r>
    </w:p>
    <w:p w:rsidR="00863956" w:rsidRPr="00625760" w:rsidRDefault="00863956" w:rsidP="002E1FC1">
      <w:pPr>
        <w:widowControl w:val="0"/>
        <w:spacing w:before="120" w:after="120" w:line="240" w:lineRule="auto"/>
        <w:jc w:val="center"/>
        <w:rPr>
          <w:rFonts w:eastAsia="Times New Roman" w:cs="Times New Roman"/>
          <w:b/>
          <w:bCs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lastRenderedPageBreak/>
        <w:t>1.</w:t>
      </w:r>
      <w:r w:rsidR="00581435" w:rsidRPr="00625760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> </w:t>
      </w:r>
      <w:r w:rsidRPr="00625760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>Общие положения</w:t>
      </w:r>
    </w:p>
    <w:p w:rsidR="00863956" w:rsidRPr="00625760" w:rsidRDefault="00863956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1.1</w:t>
      </w:r>
      <w:r w:rsidR="00BD4AFD">
        <w:rPr>
          <w:rFonts w:eastAsia="Times New Roman" w:cs="Times New Roman"/>
          <w:snapToGrid w:val="0"/>
          <w:color w:val="000000" w:themeColor="text1"/>
          <w:szCs w:val="24"/>
        </w:rPr>
        <w:t>.</w:t>
      </w:r>
      <w:r w:rsidR="00767F92">
        <w:rPr>
          <w:rFonts w:eastAsia="Times New Roman" w:cs="Times New Roman"/>
          <w:snapToGrid w:val="0"/>
          <w:color w:val="000000" w:themeColor="text1"/>
          <w:szCs w:val="24"/>
        </w:rPr>
        <w:t> 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 xml:space="preserve">Настоящий документ регламентирует доступ к услугам и оборудованию Центра коллективного пользования (далее </w:t>
      </w:r>
      <w:r w:rsidR="00581435" w:rsidRPr="00625760">
        <w:rPr>
          <w:rFonts w:eastAsia="Times New Roman" w:cs="Times New Roman"/>
          <w:snapToGrid w:val="0"/>
          <w:color w:val="000000" w:themeColor="text1"/>
          <w:szCs w:val="24"/>
        </w:rPr>
        <w:t>– Регламент</w:t>
      </w:r>
      <w:r w:rsidR="00834447" w:rsidRPr="00625760">
        <w:rPr>
          <w:rFonts w:eastAsia="Times New Roman" w:cs="Times New Roman"/>
          <w:snapToGrid w:val="0"/>
          <w:color w:val="000000" w:themeColor="text1"/>
          <w:szCs w:val="24"/>
        </w:rPr>
        <w:t>, ЦКП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) третьих лиц и не распространяется на учащихся, сотрудников и преподавателей Санкт-Петербургского горного университета</w:t>
      </w:r>
      <w:r w:rsidR="00BF3840" w:rsidRPr="00625760">
        <w:rPr>
          <w:rFonts w:eastAsia="Times New Roman" w:cs="Times New Roman"/>
          <w:snapToGrid w:val="0"/>
          <w:color w:val="000000" w:themeColor="text1"/>
          <w:szCs w:val="24"/>
        </w:rPr>
        <w:t xml:space="preserve"> императрицы Екатерины II</w:t>
      </w:r>
      <w:r w:rsidR="00581435" w:rsidRPr="00625760">
        <w:rPr>
          <w:rFonts w:eastAsia="Times New Roman" w:cs="Times New Roman"/>
          <w:snapToGrid w:val="0"/>
          <w:color w:val="000000" w:themeColor="text1"/>
          <w:szCs w:val="24"/>
        </w:rPr>
        <w:t xml:space="preserve"> (далее – Санкт-Петербургский горный университет)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.</w:t>
      </w:r>
    </w:p>
    <w:p w:rsidR="00863956" w:rsidRPr="00625760" w:rsidRDefault="00863956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1.2</w:t>
      </w:r>
      <w:r w:rsidR="00BD4AFD">
        <w:rPr>
          <w:rFonts w:eastAsia="Times New Roman" w:cs="Times New Roman"/>
          <w:snapToGrid w:val="0"/>
          <w:color w:val="000000" w:themeColor="text1"/>
          <w:szCs w:val="24"/>
        </w:rPr>
        <w:t>.</w:t>
      </w:r>
      <w:r w:rsidR="00767F92">
        <w:rPr>
          <w:rFonts w:eastAsia="Times New Roman" w:cs="Times New Roman"/>
          <w:snapToGrid w:val="0"/>
          <w:color w:val="000000" w:themeColor="text1"/>
          <w:szCs w:val="24"/>
        </w:rPr>
        <w:t> 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Регламент устанавливает правила доступа физических лиц и сотрудников юридических лиц к услугам и оборудованию ЦКП.</w:t>
      </w:r>
    </w:p>
    <w:p w:rsidR="00CC6927" w:rsidRPr="00625760" w:rsidRDefault="00CC6927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color w:val="000000" w:themeColor="text1"/>
        </w:rPr>
        <w:t>1.3</w:t>
      </w:r>
      <w:r w:rsidR="00BD4AFD">
        <w:rPr>
          <w:color w:val="000000" w:themeColor="text1"/>
        </w:rPr>
        <w:t>.</w:t>
      </w:r>
      <w:r w:rsidR="00767F92">
        <w:rPr>
          <w:rFonts w:eastAsia="Times New Roman" w:cs="Times New Roman"/>
          <w:snapToGrid w:val="0"/>
          <w:color w:val="000000" w:themeColor="text1"/>
          <w:szCs w:val="24"/>
        </w:rPr>
        <w:t> </w:t>
      </w:r>
      <w:proofErr w:type="gramStart"/>
      <w:r w:rsidRPr="00625760">
        <w:rPr>
          <w:color w:val="000000" w:themeColor="text1"/>
        </w:rPr>
        <w:t>Регламент разработан в соответствии с требовани</w:t>
      </w:r>
      <w:r w:rsidR="00767F92">
        <w:rPr>
          <w:color w:val="000000" w:themeColor="text1"/>
        </w:rPr>
        <w:t xml:space="preserve">ями Постановления </w:t>
      </w:r>
      <w:r w:rsidR="00767F92" w:rsidRPr="00767F92">
        <w:t>Правительства</w:t>
      </w:r>
      <w:r w:rsidR="00767F92">
        <w:t> </w:t>
      </w:r>
      <w:r w:rsidRPr="00767F92">
        <w:t>РФ</w:t>
      </w:r>
      <w:r w:rsidRPr="00625760">
        <w:rPr>
          <w:color w:val="000000" w:themeColor="text1"/>
        </w:rPr>
        <w:t xml:space="preserve"> от 17.05.2016 № 429 </w:t>
      </w:r>
      <w:r w:rsidR="00767F92">
        <w:rPr>
          <w:color w:val="000000" w:themeColor="text1"/>
        </w:rPr>
        <w:t>«</w:t>
      </w:r>
      <w:r w:rsidRPr="00625760">
        <w:rPr>
          <w:color w:val="000000" w:themeColor="text1"/>
        </w:rPr>
        <w:t>О требованиях к центрам коллективного пользования научным оборудованием и уникальным научным установкам, которые созданы и (или) функционирование которых обеспечивается с привлечением бюджетных средств, и правилах их функционирования</w:t>
      </w:r>
      <w:r w:rsidR="00767F92">
        <w:rPr>
          <w:color w:val="000000" w:themeColor="text1"/>
        </w:rPr>
        <w:t>»</w:t>
      </w:r>
      <w:r w:rsidRPr="00625760">
        <w:rPr>
          <w:color w:val="000000" w:themeColor="text1"/>
        </w:rPr>
        <w:t xml:space="preserve"> (с изменениями и дополнениями), Приказом </w:t>
      </w:r>
      <w:proofErr w:type="spellStart"/>
      <w:r w:rsidRPr="00625760">
        <w:rPr>
          <w:color w:val="000000" w:themeColor="text1"/>
        </w:rPr>
        <w:t>Минобрнауки</w:t>
      </w:r>
      <w:proofErr w:type="spellEnd"/>
      <w:r w:rsidRPr="00625760">
        <w:rPr>
          <w:color w:val="000000" w:themeColor="text1"/>
        </w:rPr>
        <w:t xml:space="preserve"> России от 18.07.2016 № 871 </w:t>
      </w:r>
      <w:r w:rsidR="00767F92">
        <w:rPr>
          <w:color w:val="000000" w:themeColor="text1"/>
        </w:rPr>
        <w:t>«</w:t>
      </w:r>
      <w:r w:rsidRPr="00625760">
        <w:rPr>
          <w:color w:val="000000" w:themeColor="text1"/>
        </w:rPr>
        <w:t>Об утверждении типовых требований к содержанию и функционированию официальных сайтов</w:t>
      </w:r>
      <w:proofErr w:type="gramEnd"/>
      <w:r w:rsidRPr="00625760">
        <w:rPr>
          <w:color w:val="000000" w:themeColor="text1"/>
        </w:rPr>
        <w:t xml:space="preserve"> </w:t>
      </w:r>
      <w:proofErr w:type="gramStart"/>
      <w:r w:rsidRPr="00625760">
        <w:rPr>
          <w:color w:val="000000" w:themeColor="text1"/>
        </w:rPr>
        <w:t xml:space="preserve">центров коллективного пользования научным оборудованием и (или) уникальных научных установок, которые созданы и (или) функционирование которых обеспечивается с привлечением бюджетных средств, в информационно-телекоммуникационной сети </w:t>
      </w:r>
      <w:r w:rsidR="00767F92">
        <w:rPr>
          <w:color w:val="000000" w:themeColor="text1"/>
        </w:rPr>
        <w:t>«</w:t>
      </w:r>
      <w:r w:rsidRPr="00625760">
        <w:rPr>
          <w:color w:val="000000" w:themeColor="text1"/>
        </w:rPr>
        <w:t>Интернет</w:t>
      </w:r>
      <w:r w:rsidR="00767F92">
        <w:rPr>
          <w:color w:val="000000" w:themeColor="text1"/>
        </w:rPr>
        <w:t>»</w:t>
      </w:r>
      <w:r w:rsidRPr="00625760">
        <w:rPr>
          <w:color w:val="000000" w:themeColor="text1"/>
        </w:rPr>
        <w:t xml:space="preserve"> и (или) их страниц на официальных сайтах научных организаций и (или) образовательных организаций, которыми созданы и (или) в которых функционируют такие центры и уникальные установки</w:t>
      </w:r>
      <w:r w:rsidR="00767F92">
        <w:rPr>
          <w:color w:val="000000" w:themeColor="text1"/>
        </w:rPr>
        <w:t>»</w:t>
      </w:r>
      <w:r w:rsidRPr="00625760">
        <w:rPr>
          <w:color w:val="000000" w:themeColor="text1"/>
        </w:rPr>
        <w:t xml:space="preserve">, 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Уставом Санкт-Петербургского горного университета</w:t>
      </w:r>
      <w:r w:rsidRPr="00625760">
        <w:rPr>
          <w:color w:val="000000" w:themeColor="text1"/>
        </w:rPr>
        <w:t>, Положением о ЦКП.</w:t>
      </w:r>
      <w:proofErr w:type="gramEnd"/>
    </w:p>
    <w:p w:rsidR="00B622B5" w:rsidRPr="00625760" w:rsidRDefault="00863956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1.4</w:t>
      </w:r>
      <w:r w:rsidR="00BD4AFD">
        <w:rPr>
          <w:rFonts w:eastAsia="Times New Roman" w:cs="Times New Roman"/>
          <w:snapToGrid w:val="0"/>
          <w:color w:val="000000" w:themeColor="text1"/>
          <w:szCs w:val="24"/>
        </w:rPr>
        <w:t>.</w:t>
      </w:r>
      <w:r w:rsidR="00767F92">
        <w:t> 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Доступ к услугам и оборудованию ЦКП предоставляется в целях достижения качественно нового уровня научных исследований и отдельных измерений с повышением их качества.</w:t>
      </w:r>
    </w:p>
    <w:p w:rsidR="00B55FC6" w:rsidRPr="00625760" w:rsidRDefault="008E454D" w:rsidP="002E1FC1">
      <w:pPr>
        <w:widowControl w:val="0"/>
        <w:spacing w:before="120" w:after="120" w:line="240" w:lineRule="auto"/>
        <w:jc w:val="center"/>
        <w:rPr>
          <w:rFonts w:eastAsia="Times New Roman" w:cs="Times New Roman"/>
          <w:b/>
          <w:bCs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>2. Порядок выполнения работ и оказания услуг для проведения научных исследований в интересах третьих лиц</w:t>
      </w:r>
    </w:p>
    <w:p w:rsidR="00767F92" w:rsidRPr="00767F92" w:rsidRDefault="008E454D" w:rsidP="00006504">
      <w:pPr>
        <w:widowControl w:val="0"/>
        <w:ind w:firstLine="708"/>
        <w:rPr>
          <w:rFonts w:eastAsia="Times New Roman" w:cs="Times New Roman"/>
          <w:snapToGrid w:val="0"/>
          <w:szCs w:val="24"/>
        </w:rPr>
      </w:pPr>
      <w:r w:rsidRPr="00625760">
        <w:rPr>
          <w:color w:val="000000" w:themeColor="text1"/>
        </w:rPr>
        <w:t>2.1.</w:t>
      </w:r>
      <w:r w:rsidR="00767F92">
        <w:t> </w:t>
      </w:r>
      <w:r w:rsidRPr="00625760">
        <w:rPr>
          <w:color w:val="000000" w:themeColor="text1"/>
        </w:rPr>
        <w:t>Выполнение работ и оказание услуг для проведения научных исследований в интересах третьих лиц осуществляется на основании Договора на выполнение работ (оказание услуг)</w:t>
      </w:r>
      <w:r w:rsidR="00767F92" w:rsidRPr="00767F92">
        <w:rPr>
          <w:rFonts w:eastAsia="Times New Roman" w:cs="Times New Roman"/>
          <w:snapToGrid w:val="0"/>
          <w:szCs w:val="24"/>
        </w:rPr>
        <w:t xml:space="preserve"> </w:t>
      </w:r>
      <w:r w:rsidR="00767F92" w:rsidRPr="00C53572">
        <w:rPr>
          <w:rFonts w:eastAsia="Times New Roman" w:cs="Times New Roman"/>
          <w:snapToGrid w:val="0"/>
          <w:szCs w:val="24"/>
        </w:rPr>
        <w:t>между указанным лицом</w:t>
      </w:r>
      <w:r w:rsidR="00767F92">
        <w:rPr>
          <w:rFonts w:eastAsia="Times New Roman" w:cs="Times New Roman"/>
          <w:snapToGrid w:val="0"/>
          <w:szCs w:val="24"/>
        </w:rPr>
        <w:t xml:space="preserve"> (далее – Заказчик)</w:t>
      </w:r>
      <w:r w:rsidR="00767F92" w:rsidRPr="00C53572">
        <w:rPr>
          <w:rFonts w:eastAsia="Times New Roman" w:cs="Times New Roman"/>
          <w:snapToGrid w:val="0"/>
          <w:szCs w:val="24"/>
        </w:rPr>
        <w:t xml:space="preserve"> и </w:t>
      </w:r>
      <w:r w:rsidR="00767F92">
        <w:rPr>
          <w:rFonts w:eastAsia="Times New Roman" w:cs="Times New Roman"/>
          <w:snapToGrid w:val="0"/>
          <w:szCs w:val="24"/>
        </w:rPr>
        <w:t>Санкт-Петербургским горным университетом</w:t>
      </w:r>
      <w:r w:rsidR="00767F92" w:rsidRPr="00C53572">
        <w:rPr>
          <w:rFonts w:eastAsia="Times New Roman" w:cs="Times New Roman"/>
          <w:snapToGrid w:val="0"/>
          <w:szCs w:val="24"/>
        </w:rPr>
        <w:t>, составленным по типовой форме.</w:t>
      </w:r>
    </w:p>
    <w:p w:rsidR="008E454D" w:rsidRPr="00625760" w:rsidRDefault="008E454D" w:rsidP="00006504">
      <w:pPr>
        <w:widowControl w:val="0"/>
        <w:ind w:firstLine="708"/>
        <w:rPr>
          <w:color w:val="000000" w:themeColor="text1"/>
        </w:rPr>
      </w:pPr>
      <w:r w:rsidRPr="00625760">
        <w:rPr>
          <w:color w:val="000000" w:themeColor="text1"/>
        </w:rPr>
        <w:t>2.2. ЦКП обеспечивает выполнение работ и/или оказание услуг с участием специалистов, имеющих высокую профессиональную подготовку, квалификацию и опыт проведения исследований в заявленной области.</w:t>
      </w:r>
    </w:p>
    <w:p w:rsidR="00A951E6" w:rsidRPr="00625760" w:rsidRDefault="008E454D" w:rsidP="00006504">
      <w:pPr>
        <w:widowControl w:val="0"/>
        <w:ind w:firstLine="708"/>
        <w:rPr>
          <w:color w:val="000000" w:themeColor="text1"/>
        </w:rPr>
      </w:pPr>
      <w:r w:rsidRPr="00625760">
        <w:rPr>
          <w:color w:val="000000" w:themeColor="text1"/>
        </w:rPr>
        <w:t>2.3</w:t>
      </w:r>
      <w:r w:rsidR="00BD4AFD">
        <w:rPr>
          <w:color w:val="000000" w:themeColor="text1"/>
        </w:rPr>
        <w:t>.</w:t>
      </w:r>
      <w:r w:rsidRPr="00625760">
        <w:rPr>
          <w:color w:val="000000" w:themeColor="text1"/>
        </w:rPr>
        <w:t xml:space="preserve"> Перечень выполняемых типовых работ и услуг ЦКП </w:t>
      </w:r>
      <w:r w:rsidR="00A951E6" w:rsidRPr="00625760">
        <w:rPr>
          <w:color w:val="000000" w:themeColor="text1"/>
        </w:rPr>
        <w:t xml:space="preserve">указан на </w:t>
      </w:r>
      <w:r w:rsidR="000D5DED" w:rsidRPr="00625760">
        <w:rPr>
          <w:color w:val="000000" w:themeColor="text1"/>
        </w:rPr>
        <w:t xml:space="preserve">web-сайте </w:t>
      </w:r>
      <w:r w:rsidR="00A951E6" w:rsidRPr="00625760">
        <w:rPr>
          <w:rFonts w:eastAsia="Times New Roman" w:cs="Times New Roman"/>
          <w:snapToGrid w:val="0"/>
          <w:color w:val="000000" w:themeColor="text1"/>
          <w:szCs w:val="24"/>
        </w:rPr>
        <w:t>ЦКП (https://spmi.ru/node/18810)</w:t>
      </w:r>
      <w:r w:rsidR="00DA0BDA" w:rsidRPr="00625760">
        <w:rPr>
          <w:rFonts w:eastAsia="Times New Roman" w:cs="Times New Roman"/>
          <w:snapToGrid w:val="0"/>
          <w:color w:val="000000" w:themeColor="text1"/>
          <w:szCs w:val="24"/>
        </w:rPr>
        <w:t>.</w:t>
      </w:r>
    </w:p>
    <w:p w:rsidR="008E454D" w:rsidRPr="00625760" w:rsidRDefault="008E454D" w:rsidP="00006504">
      <w:pPr>
        <w:widowControl w:val="0"/>
        <w:ind w:firstLine="708"/>
        <w:rPr>
          <w:color w:val="000000" w:themeColor="text1"/>
        </w:rPr>
      </w:pPr>
      <w:r w:rsidRPr="00625760">
        <w:rPr>
          <w:color w:val="000000" w:themeColor="text1"/>
        </w:rPr>
        <w:t>2.4</w:t>
      </w:r>
      <w:r w:rsidR="00BD4AFD">
        <w:rPr>
          <w:color w:val="000000" w:themeColor="text1"/>
        </w:rPr>
        <w:t>.</w:t>
      </w:r>
      <w:r w:rsidRPr="00625760">
        <w:rPr>
          <w:color w:val="000000" w:themeColor="text1"/>
        </w:rPr>
        <w:t xml:space="preserve"> </w:t>
      </w:r>
      <w:r w:rsidR="00AA36E4" w:rsidRPr="00625760">
        <w:rPr>
          <w:color w:val="000000" w:themeColor="text1"/>
        </w:rPr>
        <w:t>Основанием для заключения Договора на</w:t>
      </w:r>
      <w:r w:rsidRPr="00625760">
        <w:rPr>
          <w:color w:val="000000" w:themeColor="text1"/>
        </w:rPr>
        <w:t xml:space="preserve"> выполнение работ и (или) оказание услуг</w:t>
      </w:r>
      <w:r w:rsidR="00AA36E4" w:rsidRPr="00625760">
        <w:rPr>
          <w:color w:val="000000" w:themeColor="text1"/>
        </w:rPr>
        <w:t xml:space="preserve"> является </w:t>
      </w:r>
      <w:r w:rsidR="00532665" w:rsidRPr="00625760">
        <w:rPr>
          <w:color w:val="000000" w:themeColor="text1"/>
        </w:rPr>
        <w:t>письмо</w:t>
      </w:r>
      <w:r w:rsidR="00AA36E4" w:rsidRPr="00625760">
        <w:rPr>
          <w:color w:val="000000" w:themeColor="text1"/>
        </w:rPr>
        <w:t xml:space="preserve"> на </w:t>
      </w:r>
      <w:r w:rsidR="00532665" w:rsidRPr="00625760">
        <w:rPr>
          <w:color w:val="000000" w:themeColor="text1"/>
        </w:rPr>
        <w:t xml:space="preserve">официальном </w:t>
      </w:r>
      <w:r w:rsidR="00AA36E4" w:rsidRPr="00625760">
        <w:rPr>
          <w:color w:val="000000" w:themeColor="text1"/>
        </w:rPr>
        <w:t xml:space="preserve">бланке </w:t>
      </w:r>
      <w:r w:rsidR="00532665" w:rsidRPr="00625760">
        <w:rPr>
          <w:color w:val="000000" w:themeColor="text1"/>
        </w:rPr>
        <w:t xml:space="preserve">организации Заказчика руководителю </w:t>
      </w:r>
      <w:r w:rsidR="00532665" w:rsidRPr="00625760">
        <w:rPr>
          <w:color w:val="000000" w:themeColor="text1"/>
        </w:rPr>
        <w:lastRenderedPageBreak/>
        <w:t xml:space="preserve">Университета </w:t>
      </w:r>
      <w:r w:rsidR="00AA36E4" w:rsidRPr="00625760">
        <w:rPr>
          <w:color w:val="000000" w:themeColor="text1"/>
        </w:rPr>
        <w:t>(далее – заявка)</w:t>
      </w:r>
      <w:r w:rsidRPr="00625760">
        <w:rPr>
          <w:color w:val="000000" w:themeColor="text1"/>
        </w:rPr>
        <w:t>. Заказчиком может быть подана заявка, содержащая техническое задание на выполнение комплексных научно-исследовательских работ и оказание услуг для проведения научных исследований, составленное в свободной форме. Комплексные научно-исследовательские</w:t>
      </w:r>
      <w:r w:rsidR="00AA36E4" w:rsidRPr="00625760">
        <w:rPr>
          <w:color w:val="000000" w:themeColor="text1"/>
        </w:rPr>
        <w:t xml:space="preserve"> </w:t>
      </w:r>
      <w:r w:rsidRPr="00625760">
        <w:rPr>
          <w:color w:val="000000" w:themeColor="text1"/>
        </w:rPr>
        <w:t>работы могут предусматривать сочетание нескольких типовых работ или услуг, указанных в Перечне, а также другие необходимые работы, включая комплексный анализ полученных результатов, выдачу рекомендаций по их дальнейшему использованию.</w:t>
      </w:r>
    </w:p>
    <w:p w:rsidR="008E454D" w:rsidRPr="00625760" w:rsidRDefault="008E454D" w:rsidP="00006504">
      <w:pPr>
        <w:widowControl w:val="0"/>
        <w:ind w:firstLine="708"/>
        <w:rPr>
          <w:color w:val="000000" w:themeColor="text1"/>
        </w:rPr>
      </w:pPr>
      <w:r w:rsidRPr="00625760">
        <w:rPr>
          <w:color w:val="000000" w:themeColor="text1"/>
        </w:rPr>
        <w:t>2.</w:t>
      </w:r>
      <w:r w:rsidR="0061758D" w:rsidRPr="00625760">
        <w:rPr>
          <w:color w:val="000000" w:themeColor="text1"/>
        </w:rPr>
        <w:t>5</w:t>
      </w:r>
      <w:r w:rsidR="00BD4AFD">
        <w:rPr>
          <w:color w:val="000000" w:themeColor="text1"/>
        </w:rPr>
        <w:t>.</w:t>
      </w:r>
      <w:r w:rsidRPr="00625760">
        <w:rPr>
          <w:color w:val="000000" w:themeColor="text1"/>
        </w:rPr>
        <w:t xml:space="preserve"> Выполнение работ и/или оказание услуг на научном оборудовании ЦКП проводится </w:t>
      </w:r>
      <w:r w:rsidR="00BE73BD" w:rsidRPr="00625760">
        <w:rPr>
          <w:color w:val="000000" w:themeColor="text1"/>
        </w:rPr>
        <w:t>сотрудниками ЦКП.</w:t>
      </w:r>
    </w:p>
    <w:p w:rsidR="008E454D" w:rsidRPr="00625760" w:rsidRDefault="008E454D" w:rsidP="00006504">
      <w:pPr>
        <w:widowControl w:val="0"/>
        <w:ind w:firstLine="708"/>
        <w:rPr>
          <w:color w:val="000000" w:themeColor="text1"/>
        </w:rPr>
      </w:pPr>
      <w:r w:rsidRPr="00625760">
        <w:rPr>
          <w:color w:val="000000" w:themeColor="text1"/>
        </w:rPr>
        <w:t>2.</w:t>
      </w:r>
      <w:r w:rsidR="0061758D" w:rsidRPr="00625760">
        <w:rPr>
          <w:color w:val="000000" w:themeColor="text1"/>
        </w:rPr>
        <w:t>6</w:t>
      </w:r>
      <w:r w:rsidR="00BD4AFD">
        <w:rPr>
          <w:color w:val="000000" w:themeColor="text1"/>
        </w:rPr>
        <w:t>.</w:t>
      </w:r>
      <w:r w:rsidR="0061758D" w:rsidRPr="00625760">
        <w:rPr>
          <w:color w:val="000000" w:themeColor="text1"/>
        </w:rPr>
        <w:t> </w:t>
      </w:r>
      <w:proofErr w:type="gramStart"/>
      <w:r w:rsidRPr="00625760">
        <w:rPr>
          <w:color w:val="000000" w:themeColor="text1"/>
        </w:rPr>
        <w:t>П</w:t>
      </w:r>
      <w:proofErr w:type="gramEnd"/>
      <w:r w:rsidRPr="00625760">
        <w:rPr>
          <w:color w:val="000000" w:themeColor="text1"/>
        </w:rPr>
        <w:t>осле окончания выполнения работ и/или оказания услуг результаты документируются и передаются Заказчику в формате, указанном в договоре. Первичные результаты измерений (файлы данных и файлы параметров) хранятся в памяти компьютеров, обслуживающих ЦКП.</w:t>
      </w:r>
    </w:p>
    <w:p w:rsidR="008E454D" w:rsidRPr="00625760" w:rsidRDefault="008E454D" w:rsidP="00006504">
      <w:pPr>
        <w:widowControl w:val="0"/>
        <w:ind w:firstLine="708"/>
        <w:rPr>
          <w:color w:val="000000" w:themeColor="text1"/>
        </w:rPr>
      </w:pPr>
      <w:r w:rsidRPr="00625760">
        <w:rPr>
          <w:color w:val="000000" w:themeColor="text1"/>
        </w:rPr>
        <w:t>2.</w:t>
      </w:r>
      <w:r w:rsidR="0061758D" w:rsidRPr="00625760">
        <w:rPr>
          <w:color w:val="000000" w:themeColor="text1"/>
        </w:rPr>
        <w:t>7</w:t>
      </w:r>
      <w:r w:rsidR="00BD4AFD">
        <w:rPr>
          <w:color w:val="000000" w:themeColor="text1"/>
        </w:rPr>
        <w:t>.</w:t>
      </w:r>
      <w:r w:rsidR="0061758D" w:rsidRPr="00625760">
        <w:rPr>
          <w:color w:val="000000" w:themeColor="text1"/>
        </w:rPr>
        <w:t> </w:t>
      </w:r>
      <w:proofErr w:type="gramStart"/>
      <w:r w:rsidRPr="00625760">
        <w:rPr>
          <w:color w:val="000000" w:themeColor="text1"/>
        </w:rPr>
        <w:t>П</w:t>
      </w:r>
      <w:proofErr w:type="gramEnd"/>
      <w:r w:rsidRPr="00625760">
        <w:rPr>
          <w:color w:val="000000" w:themeColor="text1"/>
        </w:rPr>
        <w:t>о завершению выполнения работ и/или оказания услуг Исполнитель передает Заказчику документ, подтверждающий результаты выполненных работ и/или оказанных услуг, а также, при необходимости, документы, описывающие методики (методы) измерений и (или) подтверждающие достоверность полученных результатов, а также иные документы, содержащие результаты выполненных работ (отчеты, протоколы испытаний, измерений и иные документы) в соответствии с Договором на выполнение работ и/или оказания услуг.</w:t>
      </w:r>
    </w:p>
    <w:p w:rsidR="00CC6927" w:rsidRPr="00625760" w:rsidRDefault="008E454D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color w:val="000000" w:themeColor="text1"/>
        </w:rPr>
        <w:t>2.</w:t>
      </w:r>
      <w:r w:rsidR="0061758D" w:rsidRPr="00625760">
        <w:rPr>
          <w:color w:val="000000" w:themeColor="text1"/>
        </w:rPr>
        <w:t>8</w:t>
      </w:r>
      <w:r w:rsidR="00BD4AFD">
        <w:rPr>
          <w:color w:val="000000" w:themeColor="text1"/>
        </w:rPr>
        <w:t>.</w:t>
      </w:r>
      <w:r w:rsidRPr="00625760">
        <w:rPr>
          <w:color w:val="000000" w:themeColor="text1"/>
        </w:rPr>
        <w:t xml:space="preserve"> Заказчик или Заявитель вправе направить через сайт жалобу на работу ЦКП. Жалоба должна быть рассмотрена уполномоченным</w:t>
      </w:r>
      <w:r w:rsidR="009A2637">
        <w:rPr>
          <w:color w:val="000000" w:themeColor="text1"/>
        </w:rPr>
        <w:t xml:space="preserve"> лицом (лицами) ЦКП в течение 5 </w:t>
      </w:r>
      <w:r w:rsidRPr="00625760">
        <w:rPr>
          <w:color w:val="000000" w:themeColor="text1"/>
        </w:rPr>
        <w:t>рабочих дней и результаты ее рассмотрения сообщены соответствующему лицу посредством сообщения, направляемого по электронным каналам связи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.</w:t>
      </w:r>
    </w:p>
    <w:p w:rsidR="00DA0BDA" w:rsidRPr="00625760" w:rsidRDefault="00DA0BDA" w:rsidP="002E1FC1">
      <w:pPr>
        <w:widowControl w:val="0"/>
        <w:spacing w:before="120" w:after="120" w:line="240" w:lineRule="auto"/>
        <w:jc w:val="center"/>
        <w:rPr>
          <w:rFonts w:eastAsia="Times New Roman" w:cs="Times New Roman"/>
          <w:b/>
          <w:bCs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>3. Условия допуска к работе на оборудовании ЦКП</w:t>
      </w:r>
    </w:p>
    <w:p w:rsidR="00BE73BD" w:rsidRPr="00625760" w:rsidRDefault="00A97CE4" w:rsidP="00006504">
      <w:pPr>
        <w:widowControl w:val="0"/>
        <w:ind w:firstLine="708"/>
        <w:rPr>
          <w:color w:val="000000" w:themeColor="text1"/>
        </w:rPr>
      </w:pPr>
      <w:r w:rsidRPr="00625760">
        <w:rPr>
          <w:color w:val="000000" w:themeColor="text1"/>
        </w:rPr>
        <w:t>3.1</w:t>
      </w:r>
      <w:r w:rsidR="00BD4AFD">
        <w:rPr>
          <w:color w:val="000000" w:themeColor="text1"/>
        </w:rPr>
        <w:t>.</w:t>
      </w:r>
      <w:r w:rsidRPr="00625760">
        <w:rPr>
          <w:color w:val="000000" w:themeColor="text1"/>
        </w:rPr>
        <w:t xml:space="preserve"> </w:t>
      </w:r>
      <w:proofErr w:type="gramStart"/>
      <w:r w:rsidR="00BE73BD" w:rsidRPr="00625760">
        <w:rPr>
          <w:color w:val="000000" w:themeColor="text1"/>
        </w:rPr>
        <w:t>В</w:t>
      </w:r>
      <w:proofErr w:type="gramEnd"/>
      <w:r w:rsidR="00BE73BD" w:rsidRPr="00625760">
        <w:rPr>
          <w:color w:val="000000" w:themeColor="text1"/>
        </w:rPr>
        <w:t>се работы на оборудовании и приборах ЦКП проводятся сотрудниками ЦКП – операторами оборудования, имеющими соответствующую квалификацию и опыт работы.</w:t>
      </w:r>
    </w:p>
    <w:p w:rsidR="00CC6927" w:rsidRPr="00625760" w:rsidRDefault="00BE73BD" w:rsidP="00863956">
      <w:pPr>
        <w:widowControl w:val="0"/>
        <w:rPr>
          <w:color w:val="000000" w:themeColor="text1"/>
        </w:rPr>
      </w:pPr>
      <w:r w:rsidRPr="00625760">
        <w:rPr>
          <w:color w:val="000000" w:themeColor="text1"/>
        </w:rPr>
        <w:t>Вне зависимости от квалификации сотрудника сторонней организации самостоятельное проведение им работ на оборудовании</w:t>
      </w:r>
      <w:r w:rsidR="00A97CE4" w:rsidRPr="00625760">
        <w:rPr>
          <w:color w:val="000000" w:themeColor="text1"/>
        </w:rPr>
        <w:t xml:space="preserve"> и приборах ЦКП не допускается.</w:t>
      </w:r>
    </w:p>
    <w:p w:rsidR="00CC6927" w:rsidRPr="00625760" w:rsidRDefault="00A97CE4" w:rsidP="00006504">
      <w:pPr>
        <w:widowControl w:val="0"/>
        <w:ind w:firstLine="708"/>
        <w:rPr>
          <w:color w:val="000000" w:themeColor="text1"/>
        </w:rPr>
      </w:pPr>
      <w:r w:rsidRPr="00625760">
        <w:rPr>
          <w:color w:val="000000" w:themeColor="text1"/>
        </w:rPr>
        <w:t>3.2</w:t>
      </w:r>
      <w:r w:rsidR="00BD4AFD">
        <w:rPr>
          <w:color w:val="000000" w:themeColor="text1"/>
        </w:rPr>
        <w:t>.</w:t>
      </w:r>
      <w:r w:rsidRPr="00625760">
        <w:rPr>
          <w:color w:val="000000" w:themeColor="text1"/>
        </w:rPr>
        <w:t xml:space="preserve"> </w:t>
      </w:r>
      <w:r w:rsidR="00BE73BD" w:rsidRPr="00625760">
        <w:rPr>
          <w:color w:val="000000" w:themeColor="text1"/>
        </w:rPr>
        <w:t>Представители Заказчика могут присутствовать при проведении измерений с заранее непредсказуемым результатом для оперативной корректировки процесса измерений.</w:t>
      </w:r>
    </w:p>
    <w:p w:rsidR="00FD35DE" w:rsidRPr="00625760" w:rsidRDefault="00FD35DE" w:rsidP="002E1FC1">
      <w:pPr>
        <w:widowControl w:val="0"/>
        <w:spacing w:before="120" w:after="120" w:line="240" w:lineRule="auto"/>
        <w:jc w:val="center"/>
        <w:rPr>
          <w:rFonts w:eastAsia="Times New Roman" w:cs="Times New Roman"/>
          <w:b/>
          <w:bCs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>4. Сроки рассмотрения заявок на выполнение работ и (или) оказание услуг для</w:t>
      </w:r>
      <w:r w:rsidR="002E1FC1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 xml:space="preserve"> </w:t>
      </w:r>
      <w:r w:rsidRPr="00625760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>проведения научных исследований в интересах третьих лиц</w:t>
      </w:r>
    </w:p>
    <w:p w:rsidR="00FD35DE" w:rsidRPr="00006504" w:rsidRDefault="00FD35DE" w:rsidP="00006504">
      <w:pPr>
        <w:widowControl w:val="0"/>
        <w:ind w:firstLine="708"/>
        <w:rPr>
          <w:color w:val="000000" w:themeColor="text1"/>
        </w:rPr>
      </w:pPr>
      <w:r w:rsidRPr="00625760">
        <w:rPr>
          <w:color w:val="000000" w:themeColor="text1"/>
        </w:rPr>
        <w:t xml:space="preserve">4.1 Заявки рассматриваются </w:t>
      </w:r>
      <w:r w:rsidR="00C75B3F" w:rsidRPr="00625760">
        <w:rPr>
          <w:color w:val="000000" w:themeColor="text1"/>
        </w:rPr>
        <w:t xml:space="preserve">Ректором Университета или проректором по научной </w:t>
      </w:r>
      <w:r w:rsidR="00C75B3F" w:rsidRPr="00625760">
        <w:rPr>
          <w:color w:val="000000" w:themeColor="text1"/>
        </w:rPr>
        <w:lastRenderedPageBreak/>
        <w:t>деятельности</w:t>
      </w:r>
      <w:r w:rsidRPr="00625760">
        <w:rPr>
          <w:color w:val="000000" w:themeColor="text1"/>
        </w:rPr>
        <w:t xml:space="preserve">. Срок рассмотрения составляет 10 рабочих дней с момента подачи заявки. </w:t>
      </w:r>
    </w:p>
    <w:p w:rsidR="00A97CE4" w:rsidRPr="00625760" w:rsidRDefault="00FD35DE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color w:val="000000" w:themeColor="text1"/>
        </w:rPr>
        <w:t>4.2. По завершении оказания услуги внешнему пользователю выдается соответствующий документ, содержащий результаты выполненных работ (отчет, протокол испытаний, измерений и др.) в соответствии с договором о выполнении работ и (или) оказании услуг.</w:t>
      </w:r>
    </w:p>
    <w:p w:rsidR="00C75B3F" w:rsidRPr="00625760" w:rsidRDefault="00C75B3F" w:rsidP="002E1FC1">
      <w:pPr>
        <w:widowControl w:val="0"/>
        <w:spacing w:before="120" w:after="120" w:line="240" w:lineRule="auto"/>
        <w:jc w:val="center"/>
        <w:rPr>
          <w:rFonts w:eastAsia="Times New Roman" w:cs="Times New Roman"/>
          <w:b/>
          <w:bCs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>5. Перечень причин отклонения заявок на выполнение работ и (или) оказание услуг</w:t>
      </w:r>
      <w:r w:rsidR="002E1FC1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 xml:space="preserve"> </w:t>
      </w:r>
      <w:r w:rsidRPr="00625760">
        <w:rPr>
          <w:rFonts w:eastAsia="Times New Roman" w:cs="Times New Roman"/>
          <w:b/>
          <w:bCs/>
          <w:snapToGrid w:val="0"/>
          <w:color w:val="000000" w:themeColor="text1"/>
          <w:szCs w:val="24"/>
        </w:rPr>
        <w:t>для проведения научных исследований в интересах третьих лиц</w:t>
      </w:r>
    </w:p>
    <w:p w:rsidR="00C75B3F" w:rsidRPr="00625760" w:rsidRDefault="00C75B3F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5.1.</w:t>
      </w:r>
      <w:r w:rsidR="002E1FC1">
        <w:rPr>
          <w:rFonts w:eastAsia="Times New Roman" w:cs="Times New Roman"/>
          <w:snapToGrid w:val="0"/>
          <w:color w:val="000000" w:themeColor="text1"/>
          <w:szCs w:val="24"/>
        </w:rPr>
        <w:t> 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Заявка на выполнение работ/оказание услуг для проведения научных исследований в интересах третьих лиц может быть отклонена по следующим основаниям:</w:t>
      </w:r>
    </w:p>
    <w:p w:rsidR="00C75B3F" w:rsidRPr="00625760" w:rsidRDefault="00C75B3F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5.1.1.</w:t>
      </w:r>
      <w:r w:rsidR="002E1FC1">
        <w:rPr>
          <w:rFonts w:eastAsia="Times New Roman" w:cs="Times New Roman"/>
          <w:snapToGrid w:val="0"/>
          <w:color w:val="000000" w:themeColor="text1"/>
          <w:szCs w:val="24"/>
        </w:rPr>
        <w:t> 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Несоответствие поданной заявки установленным требованиям.</w:t>
      </w:r>
    </w:p>
    <w:p w:rsidR="00C75B3F" w:rsidRPr="00625760" w:rsidRDefault="002E1FC1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>
        <w:rPr>
          <w:rFonts w:eastAsia="Times New Roman" w:cs="Times New Roman"/>
          <w:snapToGrid w:val="0"/>
          <w:color w:val="000000" w:themeColor="text1"/>
          <w:szCs w:val="24"/>
        </w:rPr>
        <w:t>5.1.2. Уклонение заказчика</w:t>
      </w:r>
      <w:r w:rsidR="00C75B3F" w:rsidRPr="00625760">
        <w:rPr>
          <w:rFonts w:eastAsia="Times New Roman" w:cs="Times New Roman"/>
          <w:snapToGrid w:val="0"/>
          <w:color w:val="000000" w:themeColor="text1"/>
          <w:szCs w:val="24"/>
        </w:rPr>
        <w:t xml:space="preserve"> от заключения </w:t>
      </w:r>
      <w:r w:rsidR="00036F37">
        <w:rPr>
          <w:rFonts w:eastAsia="Times New Roman" w:cs="Times New Roman"/>
          <w:snapToGrid w:val="0"/>
          <w:color w:val="000000" w:themeColor="text1"/>
          <w:szCs w:val="24"/>
        </w:rPr>
        <w:t>Д</w:t>
      </w:r>
      <w:r w:rsidR="00C75B3F" w:rsidRPr="00625760">
        <w:rPr>
          <w:rFonts w:eastAsia="Times New Roman" w:cs="Times New Roman"/>
          <w:snapToGrid w:val="0"/>
          <w:color w:val="000000" w:themeColor="text1"/>
          <w:szCs w:val="24"/>
        </w:rPr>
        <w:t>оговора на выполнение работ/оказание услуг для проведения научных исследований.</w:t>
      </w:r>
    </w:p>
    <w:p w:rsidR="00C75B3F" w:rsidRPr="00625760" w:rsidRDefault="00C75B3F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5.1.3.</w:t>
      </w:r>
      <w:r w:rsidR="002E1FC1">
        <w:rPr>
          <w:rFonts w:eastAsia="Times New Roman" w:cs="Times New Roman"/>
          <w:snapToGrid w:val="0"/>
          <w:color w:val="000000" w:themeColor="text1"/>
          <w:szCs w:val="24"/>
        </w:rPr>
        <w:t> 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Практическая невозможность выполнения заказа на оборудовании ЦКП.</w:t>
      </w:r>
    </w:p>
    <w:p w:rsidR="00C75B3F" w:rsidRPr="00625760" w:rsidRDefault="00C75B3F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snapToGrid w:val="0"/>
          <w:color w:val="000000" w:themeColor="text1"/>
          <w:szCs w:val="24"/>
        </w:rPr>
        <w:t xml:space="preserve">5.1.4. Загруженность ЦКП в период, указанный в заявке, другими работами и услугами, </w:t>
      </w:r>
      <w:proofErr w:type="gramStart"/>
      <w:r w:rsidRPr="00625760">
        <w:rPr>
          <w:rFonts w:eastAsia="Times New Roman" w:cs="Times New Roman"/>
          <w:snapToGrid w:val="0"/>
          <w:color w:val="000000" w:themeColor="text1"/>
          <w:szCs w:val="24"/>
        </w:rPr>
        <w:t>заявки</w:t>
      </w:r>
      <w:proofErr w:type="gramEnd"/>
      <w:r w:rsidRPr="00625760">
        <w:rPr>
          <w:rFonts w:eastAsia="Times New Roman" w:cs="Times New Roman"/>
          <w:snapToGrid w:val="0"/>
          <w:color w:val="000000" w:themeColor="text1"/>
          <w:szCs w:val="24"/>
        </w:rPr>
        <w:t xml:space="preserve"> на выполнение которых поступили ранее.</w:t>
      </w:r>
    </w:p>
    <w:p w:rsidR="00C75B3F" w:rsidRPr="00625760" w:rsidRDefault="00C75B3F" w:rsidP="00006504">
      <w:pPr>
        <w:widowControl w:val="0"/>
        <w:ind w:firstLine="708"/>
        <w:rPr>
          <w:rFonts w:eastAsia="Times New Roman" w:cs="Times New Roman"/>
          <w:snapToGrid w:val="0"/>
          <w:color w:val="000000" w:themeColor="text1"/>
          <w:szCs w:val="24"/>
        </w:rPr>
      </w:pP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5.1.5.</w:t>
      </w:r>
      <w:r w:rsidR="002E1FC1">
        <w:rPr>
          <w:rFonts w:eastAsia="Times New Roman" w:cs="Times New Roman"/>
          <w:snapToGrid w:val="0"/>
          <w:color w:val="000000" w:themeColor="text1"/>
          <w:szCs w:val="24"/>
        </w:rPr>
        <w:t> 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 xml:space="preserve">Существенное нарушение заказчиком/пользователем условий заключенного договора на выполнение работ/оказание услуг для </w:t>
      </w:r>
      <w:r w:rsidR="00D62E58">
        <w:rPr>
          <w:rFonts w:eastAsia="Times New Roman" w:cs="Times New Roman"/>
          <w:snapToGrid w:val="0"/>
          <w:color w:val="000000" w:themeColor="text1"/>
          <w:szCs w:val="24"/>
        </w:rPr>
        <w:t>проведения научных исследований</w:t>
      </w:r>
      <w:r w:rsidRPr="00625760">
        <w:rPr>
          <w:rFonts w:eastAsia="Times New Roman" w:cs="Times New Roman"/>
          <w:snapToGrid w:val="0"/>
          <w:color w:val="000000" w:themeColor="text1"/>
          <w:szCs w:val="24"/>
        </w:rPr>
        <w:t>.</w:t>
      </w:r>
    </w:p>
    <w:p w:rsidR="002914DD" w:rsidRPr="00625760" w:rsidRDefault="002914DD" w:rsidP="00CC54F3">
      <w:pPr>
        <w:pStyle w:val="30"/>
        <w:spacing w:after="340" w:line="36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</w:p>
    <w:p w:rsidR="00511390" w:rsidRPr="00625760" w:rsidRDefault="00511390" w:rsidP="00CC54F3">
      <w:pPr>
        <w:pStyle w:val="30"/>
        <w:spacing w:after="340" w:line="36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</w:p>
    <w:p w:rsidR="00511390" w:rsidRPr="00625760" w:rsidRDefault="00511390" w:rsidP="00223FEF">
      <w:pPr>
        <w:pStyle w:val="30"/>
        <w:spacing w:after="340" w:line="360" w:lineRule="auto"/>
        <w:ind w:left="0"/>
        <w:contextualSpacing/>
        <w:jc w:val="both"/>
        <w:rPr>
          <w:b/>
          <w:color w:val="000000" w:themeColor="text1"/>
          <w:sz w:val="24"/>
          <w:szCs w:val="24"/>
        </w:rPr>
      </w:pPr>
      <w:r w:rsidRPr="00625760">
        <w:rPr>
          <w:b/>
          <w:color w:val="000000" w:themeColor="text1"/>
          <w:sz w:val="24"/>
          <w:szCs w:val="24"/>
        </w:rPr>
        <w:t>Разработал:</w:t>
      </w:r>
    </w:p>
    <w:p w:rsidR="00511390" w:rsidRPr="00625760" w:rsidRDefault="00511390" w:rsidP="00625760">
      <w:pPr>
        <w:pStyle w:val="30"/>
        <w:tabs>
          <w:tab w:val="left" w:pos="6946"/>
        </w:tabs>
        <w:spacing w:after="34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625760">
        <w:rPr>
          <w:color w:val="000000" w:themeColor="text1"/>
          <w:sz w:val="24"/>
          <w:szCs w:val="24"/>
        </w:rPr>
        <w:t>Исполнительный директор ЦКП</w:t>
      </w:r>
      <w:r w:rsidR="00625760" w:rsidRPr="00625760">
        <w:rPr>
          <w:color w:val="000000" w:themeColor="text1"/>
          <w:sz w:val="24"/>
          <w:szCs w:val="24"/>
        </w:rPr>
        <w:tab/>
      </w:r>
      <w:r w:rsidR="00223FEF" w:rsidRPr="00625760">
        <w:rPr>
          <w:color w:val="000000" w:themeColor="text1"/>
          <w:sz w:val="24"/>
          <w:szCs w:val="24"/>
        </w:rPr>
        <w:t xml:space="preserve">Р.Ю. </w:t>
      </w:r>
      <w:proofErr w:type="spellStart"/>
      <w:r w:rsidR="00223FEF" w:rsidRPr="00625760">
        <w:rPr>
          <w:color w:val="000000" w:themeColor="text1"/>
          <w:sz w:val="24"/>
          <w:szCs w:val="24"/>
        </w:rPr>
        <w:t>Уразбахтин</w:t>
      </w:r>
      <w:proofErr w:type="spellEnd"/>
    </w:p>
    <w:p w:rsidR="00223FEF" w:rsidRPr="00625760" w:rsidRDefault="00223FEF" w:rsidP="00223FEF">
      <w:pPr>
        <w:pStyle w:val="30"/>
        <w:tabs>
          <w:tab w:val="left" w:pos="6379"/>
        </w:tabs>
        <w:spacing w:after="34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</w:p>
    <w:p w:rsidR="00223FEF" w:rsidRPr="00625760" w:rsidRDefault="00223FEF" w:rsidP="00223FEF">
      <w:pPr>
        <w:pStyle w:val="30"/>
        <w:tabs>
          <w:tab w:val="left" w:pos="6379"/>
        </w:tabs>
        <w:spacing w:after="340" w:line="360" w:lineRule="auto"/>
        <w:ind w:left="0"/>
        <w:contextualSpacing/>
        <w:jc w:val="both"/>
        <w:rPr>
          <w:b/>
          <w:color w:val="000000" w:themeColor="text1"/>
          <w:sz w:val="24"/>
          <w:szCs w:val="24"/>
        </w:rPr>
      </w:pPr>
      <w:r w:rsidRPr="00625760">
        <w:rPr>
          <w:b/>
          <w:color w:val="000000" w:themeColor="text1"/>
          <w:sz w:val="24"/>
          <w:szCs w:val="24"/>
        </w:rPr>
        <w:t>Согласовано:</w:t>
      </w:r>
    </w:p>
    <w:p w:rsidR="00223FEF" w:rsidRPr="00625760" w:rsidRDefault="00625760" w:rsidP="00625760">
      <w:pPr>
        <w:pStyle w:val="30"/>
        <w:tabs>
          <w:tab w:val="left" w:pos="6379"/>
          <w:tab w:val="left" w:pos="6946"/>
        </w:tabs>
        <w:spacing w:after="34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625760">
        <w:rPr>
          <w:color w:val="000000" w:themeColor="text1"/>
          <w:sz w:val="24"/>
          <w:szCs w:val="24"/>
        </w:rPr>
        <w:t>Начальник управления научных исследований</w:t>
      </w:r>
      <w:r w:rsidRPr="00625760">
        <w:rPr>
          <w:color w:val="000000" w:themeColor="text1"/>
          <w:sz w:val="24"/>
          <w:szCs w:val="24"/>
        </w:rPr>
        <w:tab/>
      </w:r>
      <w:r w:rsidRPr="00625760">
        <w:rPr>
          <w:color w:val="000000" w:themeColor="text1"/>
          <w:sz w:val="24"/>
          <w:szCs w:val="24"/>
        </w:rPr>
        <w:tab/>
        <w:t>Е.О. Замятин</w:t>
      </w:r>
    </w:p>
    <w:sectPr w:rsidR="00223FEF" w:rsidRPr="00625760" w:rsidSect="00BD4A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09" w:rsidRDefault="00CA2309" w:rsidP="00DA0BDA">
      <w:pPr>
        <w:spacing w:line="240" w:lineRule="auto"/>
      </w:pPr>
      <w:r>
        <w:separator/>
      </w:r>
    </w:p>
  </w:endnote>
  <w:endnote w:type="continuationSeparator" w:id="0">
    <w:p w:rsidR="00CA2309" w:rsidRDefault="00CA2309" w:rsidP="00DA0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09" w:rsidRDefault="00CA2309" w:rsidP="00DA0BDA">
      <w:pPr>
        <w:spacing w:line="240" w:lineRule="auto"/>
      </w:pPr>
      <w:r>
        <w:separator/>
      </w:r>
    </w:p>
  </w:footnote>
  <w:footnote w:type="continuationSeparator" w:id="0">
    <w:p w:rsidR="00CA2309" w:rsidRDefault="00CA2309" w:rsidP="00DA0B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104"/>
    <w:rsid w:val="00006504"/>
    <w:rsid w:val="00032943"/>
    <w:rsid w:val="00036F37"/>
    <w:rsid w:val="00042700"/>
    <w:rsid w:val="000D42B8"/>
    <w:rsid w:val="000D5DED"/>
    <w:rsid w:val="00223FEF"/>
    <w:rsid w:val="002914DD"/>
    <w:rsid w:val="002B1474"/>
    <w:rsid w:val="002B322C"/>
    <w:rsid w:val="002E1FC1"/>
    <w:rsid w:val="003906E0"/>
    <w:rsid w:val="003A65C5"/>
    <w:rsid w:val="00440104"/>
    <w:rsid w:val="0044284D"/>
    <w:rsid w:val="00471B2E"/>
    <w:rsid w:val="00511390"/>
    <w:rsid w:val="00532665"/>
    <w:rsid w:val="00581435"/>
    <w:rsid w:val="0061758D"/>
    <w:rsid w:val="00625760"/>
    <w:rsid w:val="00631486"/>
    <w:rsid w:val="00650563"/>
    <w:rsid w:val="006B2F20"/>
    <w:rsid w:val="006C2C1C"/>
    <w:rsid w:val="00717ADE"/>
    <w:rsid w:val="00767F92"/>
    <w:rsid w:val="007F7A7F"/>
    <w:rsid w:val="00834447"/>
    <w:rsid w:val="00863956"/>
    <w:rsid w:val="00870BFE"/>
    <w:rsid w:val="008D522D"/>
    <w:rsid w:val="008E454D"/>
    <w:rsid w:val="009A2637"/>
    <w:rsid w:val="009B2D17"/>
    <w:rsid w:val="009C142B"/>
    <w:rsid w:val="00A951E6"/>
    <w:rsid w:val="00A97CE4"/>
    <w:rsid w:val="00AA0B62"/>
    <w:rsid w:val="00AA36E4"/>
    <w:rsid w:val="00B55FC6"/>
    <w:rsid w:val="00B622B5"/>
    <w:rsid w:val="00BA5544"/>
    <w:rsid w:val="00BD4AFD"/>
    <w:rsid w:val="00BE73BD"/>
    <w:rsid w:val="00BF3840"/>
    <w:rsid w:val="00C53572"/>
    <w:rsid w:val="00C75B3F"/>
    <w:rsid w:val="00CA2309"/>
    <w:rsid w:val="00CC54F3"/>
    <w:rsid w:val="00CC6927"/>
    <w:rsid w:val="00D430C5"/>
    <w:rsid w:val="00D62E58"/>
    <w:rsid w:val="00DA0BDA"/>
    <w:rsid w:val="00DC38BF"/>
    <w:rsid w:val="00DD0AEE"/>
    <w:rsid w:val="00EC5FC6"/>
    <w:rsid w:val="00F1128D"/>
    <w:rsid w:val="00F24BAD"/>
    <w:rsid w:val="00F74F50"/>
    <w:rsid w:val="00FD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DA"/>
    <w:pPr>
      <w:spacing w:after="0" w:line="36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128D"/>
    <w:rPr>
      <w:rFonts w:ascii="Times New Roman" w:eastAsia="Times New Roman" w:hAnsi="Times New Roman" w:cs="Times New Roman"/>
      <w:color w:val="222222"/>
      <w:sz w:val="20"/>
      <w:szCs w:val="20"/>
    </w:rPr>
  </w:style>
  <w:style w:type="character" w:customStyle="1" w:styleId="3">
    <w:name w:val="Основной текст (3)_"/>
    <w:basedOn w:val="a0"/>
    <w:link w:val="30"/>
    <w:rsid w:val="00F1128D"/>
    <w:rPr>
      <w:rFonts w:ascii="Times New Roman" w:eastAsia="Times New Roman" w:hAnsi="Times New Roman" w:cs="Times New Roman"/>
      <w:color w:val="222222"/>
      <w:sz w:val="16"/>
      <w:szCs w:val="16"/>
    </w:rPr>
  </w:style>
  <w:style w:type="character" w:customStyle="1" w:styleId="a3">
    <w:name w:val="Подпись к таблице_"/>
    <w:basedOn w:val="a0"/>
    <w:link w:val="a4"/>
    <w:rsid w:val="00F1128D"/>
    <w:rPr>
      <w:rFonts w:ascii="Times New Roman" w:eastAsia="Times New Roman" w:hAnsi="Times New Roman" w:cs="Times New Roman"/>
      <w:color w:val="222222"/>
      <w:sz w:val="16"/>
      <w:szCs w:val="16"/>
    </w:rPr>
  </w:style>
  <w:style w:type="character" w:customStyle="1" w:styleId="a5">
    <w:name w:val="Другое_"/>
    <w:basedOn w:val="a0"/>
    <w:link w:val="a6"/>
    <w:rsid w:val="00F1128D"/>
    <w:rPr>
      <w:rFonts w:ascii="Times New Roman" w:eastAsia="Times New Roman" w:hAnsi="Times New Roman" w:cs="Times New Roman"/>
      <w:color w:val="1F497C"/>
      <w:sz w:val="28"/>
      <w:szCs w:val="28"/>
    </w:rPr>
  </w:style>
  <w:style w:type="paragraph" w:customStyle="1" w:styleId="20">
    <w:name w:val="Основной текст (2)"/>
    <w:basedOn w:val="a"/>
    <w:link w:val="2"/>
    <w:rsid w:val="00F1128D"/>
    <w:pPr>
      <w:widowControl w:val="0"/>
      <w:spacing w:after="200" w:line="269" w:lineRule="auto"/>
      <w:ind w:firstLine="290"/>
      <w:jc w:val="left"/>
    </w:pPr>
    <w:rPr>
      <w:rFonts w:eastAsia="Times New Roman" w:cs="Times New Roman"/>
      <w:color w:val="222222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F1128D"/>
    <w:pPr>
      <w:widowControl w:val="0"/>
      <w:spacing w:after="240" w:line="240" w:lineRule="auto"/>
      <w:ind w:left="980"/>
      <w:jc w:val="left"/>
    </w:pPr>
    <w:rPr>
      <w:rFonts w:eastAsia="Times New Roman" w:cs="Times New Roman"/>
      <w:color w:val="222222"/>
      <w:sz w:val="16"/>
      <w:szCs w:val="16"/>
      <w:lang w:eastAsia="en-US"/>
    </w:rPr>
  </w:style>
  <w:style w:type="paragraph" w:customStyle="1" w:styleId="a4">
    <w:name w:val="Подпись к таблице"/>
    <w:basedOn w:val="a"/>
    <w:link w:val="a3"/>
    <w:rsid w:val="00F1128D"/>
    <w:pPr>
      <w:widowControl w:val="0"/>
      <w:spacing w:line="240" w:lineRule="auto"/>
      <w:jc w:val="left"/>
    </w:pPr>
    <w:rPr>
      <w:rFonts w:eastAsia="Times New Roman" w:cs="Times New Roman"/>
      <w:color w:val="222222"/>
      <w:sz w:val="16"/>
      <w:szCs w:val="16"/>
      <w:lang w:eastAsia="en-US"/>
    </w:rPr>
  </w:style>
  <w:style w:type="paragraph" w:customStyle="1" w:styleId="a6">
    <w:name w:val="Другое"/>
    <w:basedOn w:val="a"/>
    <w:link w:val="a5"/>
    <w:rsid w:val="00F1128D"/>
    <w:pPr>
      <w:widowControl w:val="0"/>
      <w:spacing w:after="100" w:line="288" w:lineRule="auto"/>
      <w:ind w:firstLine="400"/>
      <w:jc w:val="left"/>
    </w:pPr>
    <w:rPr>
      <w:rFonts w:eastAsia="Times New Roman" w:cs="Times New Roman"/>
      <w:color w:val="1F497C"/>
      <w:sz w:val="28"/>
      <w:szCs w:val="28"/>
      <w:lang w:eastAsia="en-US"/>
    </w:rPr>
  </w:style>
  <w:style w:type="character" w:customStyle="1" w:styleId="a7">
    <w:name w:val="Основной текст_"/>
    <w:basedOn w:val="a0"/>
    <w:link w:val="1"/>
    <w:rsid w:val="00042700"/>
    <w:rPr>
      <w:rFonts w:ascii="Times New Roman" w:eastAsia="Times New Roman" w:hAnsi="Times New Roman" w:cs="Times New Roman"/>
      <w:color w:val="1F497C"/>
      <w:sz w:val="28"/>
      <w:szCs w:val="28"/>
    </w:rPr>
  </w:style>
  <w:style w:type="paragraph" w:customStyle="1" w:styleId="1">
    <w:name w:val="Основной текст1"/>
    <w:basedOn w:val="a"/>
    <w:link w:val="a7"/>
    <w:rsid w:val="00042700"/>
    <w:pPr>
      <w:widowControl w:val="0"/>
      <w:spacing w:after="100" w:line="288" w:lineRule="auto"/>
      <w:ind w:firstLine="400"/>
      <w:jc w:val="left"/>
    </w:pPr>
    <w:rPr>
      <w:rFonts w:eastAsia="Times New Roman" w:cs="Times New Roman"/>
      <w:color w:val="1F497C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3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840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D42B8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A0BD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0BDA"/>
    <w:rPr>
      <w:rFonts w:ascii="Times New Roman" w:eastAsiaTheme="minorEastAsia" w:hAnsi="Times New Roman"/>
      <w:sz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A0BD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0BDA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89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4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4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2" w:space="0" w:color="DEE2E6"/>
                                <w:bottom w:val="single" w:sz="2" w:space="0" w:color="DEE2E6"/>
                                <w:right w:val="single" w:sz="2" w:space="0" w:color="DEE2E6"/>
                              </w:divBdr>
                              <w:divsChild>
                                <w:div w:id="17074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6D6D6"/>
                                    <w:left w:val="single" w:sz="6" w:space="0" w:color="D6D6D6"/>
                                    <w:bottom w:val="single" w:sz="6" w:space="0" w:color="D6D6D6"/>
                                    <w:right w:val="single" w:sz="6" w:space="0" w:color="D6D6D6"/>
                                  </w:divBdr>
                                  <w:divsChild>
                                    <w:div w:id="12764506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kvv.padi@gmail.com</dc:creator>
  <cp:keywords/>
  <dc:description/>
  <cp:lastModifiedBy>urazbakhtin_ryu</cp:lastModifiedBy>
  <cp:revision>130</cp:revision>
  <cp:lastPrinted>2025-04-08T11:43:00Z</cp:lastPrinted>
  <dcterms:created xsi:type="dcterms:W3CDTF">2025-03-06T09:01:00Z</dcterms:created>
  <dcterms:modified xsi:type="dcterms:W3CDTF">2025-04-08T12:03:00Z</dcterms:modified>
</cp:coreProperties>
</file>