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3D" w:rsidRPr="00BC4FE1" w:rsidRDefault="00D83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852E1" w:rsidRPr="00BC4FE1">
        <w:rPr>
          <w:rFonts w:ascii="Times New Roman" w:hAnsi="Times New Roman" w:cs="Times New Roman"/>
          <w:b/>
          <w:sz w:val="28"/>
          <w:szCs w:val="28"/>
        </w:rPr>
        <w:t>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4"/>
        <w:gridCol w:w="566"/>
        <w:gridCol w:w="5285"/>
      </w:tblGrid>
      <w:tr w:rsidR="004852E1" w:rsidRPr="0093341C" w:rsidTr="0093341C">
        <w:tc>
          <w:tcPr>
            <w:tcW w:w="3558" w:type="dxa"/>
          </w:tcPr>
          <w:p w:rsidR="004852E1" w:rsidRPr="0093341C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87" w:type="dxa"/>
            <w:gridSpan w:val="2"/>
          </w:tcPr>
          <w:p w:rsidR="004852E1" w:rsidRPr="0093341C" w:rsidRDefault="0072735C" w:rsidP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      </w:r>
            <w:proofErr w:type="spellStart"/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МИСиС</w:t>
            </w:r>
            <w:proofErr w:type="spellEnd"/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787" w:type="dxa"/>
            <w:gridSpan w:val="2"/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НИТУ «</w:t>
            </w:r>
            <w:proofErr w:type="spellStart"/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МИСиС</w:t>
            </w:r>
            <w:proofErr w:type="spellEnd"/>
            <w:r w:rsidRPr="0093341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787" w:type="dxa"/>
            <w:gridSpan w:val="2"/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Алевтина Анатольевна Черникова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787" w:type="dxa"/>
            <w:gridSpan w:val="2"/>
          </w:tcPr>
          <w:p w:rsidR="000F78F0" w:rsidRPr="0093341C" w:rsidRDefault="000F78F0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7" w:type="dxa"/>
            <w:gridSpan w:val="2"/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119049</w:t>
            </w:r>
            <w:r w:rsidR="0044244B" w:rsidRPr="0093341C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44244B" w:rsidRPr="009334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Ленинский проспект, д. 4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7" w:type="dxa"/>
            <w:gridSpan w:val="2"/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+7 495 955-00-32</w:t>
            </w:r>
          </w:p>
        </w:tc>
      </w:tr>
      <w:tr w:rsidR="000F78F0" w:rsidRPr="0093341C" w:rsidTr="0093341C">
        <w:tc>
          <w:tcPr>
            <w:tcW w:w="3558" w:type="dxa"/>
          </w:tcPr>
          <w:p w:rsidR="000F78F0" w:rsidRPr="0093341C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787" w:type="dxa"/>
            <w:gridSpan w:val="2"/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http://misis.ru/university/</w:t>
            </w:r>
          </w:p>
        </w:tc>
      </w:tr>
      <w:tr w:rsidR="000F78F0" w:rsidRPr="0093341C" w:rsidTr="0093341C">
        <w:tc>
          <w:tcPr>
            <w:tcW w:w="3558" w:type="dxa"/>
            <w:tcBorders>
              <w:bottom w:val="single" w:sz="4" w:space="0" w:color="auto"/>
            </w:tcBorders>
          </w:tcPr>
          <w:p w:rsidR="000F78F0" w:rsidRPr="0093341C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0F78F0" w:rsidRPr="0093341C" w:rsidRDefault="0072735C" w:rsidP="00BB78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kancela@misis.ru</w:t>
            </w:r>
          </w:p>
        </w:tc>
      </w:tr>
      <w:tr w:rsidR="00AB5E74" w:rsidRPr="0093341C" w:rsidTr="0093341C">
        <w:trPr>
          <w:trHeight w:val="486"/>
        </w:trPr>
        <w:tc>
          <w:tcPr>
            <w:tcW w:w="3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567519"/>
            <w:bookmarkStart w:id="1" w:name="_Hlk4083155"/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работников ведущей организации по теме диссертации в рецензируемых научных изданиях за последние 5 лет</w:t>
            </w:r>
            <w:bookmarkEnd w:id="1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E74" w:rsidRPr="0093341C" w:rsidRDefault="00AB5E74" w:rsidP="00AB5E74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Балабышко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А.М. Оптимизация параметров модулятора гидромеханического 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диспергатора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при истечении жидкости гидропривода 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мехкрепи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/ А.М. 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Балабышко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, В.Ф. Юдаев, Д.А. Соловьев // Труды РАНИМИ. 2016. № 2 (17). С. 94-100.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Абрамкин Н.И. Обоснование рациональных вариантов комплексно-механизированной отработки наклонных угольных пластов средней мощности в горно-геологических условиях на шахте «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Куангхань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» / Н.И. 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Абрамкин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, Д.Т. Фам // Горные науки и технологии. 2016. № 3. С. 55-60.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93341C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Кантович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Л.И. Горные машины и оборудование для подземных горных работ / Л.И. 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Кантович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, В.Г. Мерзляков // Москва: Изд-во ИД «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Роликс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», 2018, 408</w:t>
            </w:r>
            <w:r w:rsidR="0093341C"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4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Кантович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> Л.И. Угледобывающие фронтальные агрегаты — машины будущего / Л.И. </w:t>
            </w: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Кантович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>, И.Л. </w:t>
            </w: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Пастоев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 xml:space="preserve"> // Горный информационно-аналитический бюллетень (научно-технический журнал). 2014. № S1. С. </w:t>
            </w:r>
            <w:r w:rsidRPr="0093341C">
              <w:rPr>
                <w:sz w:val="26"/>
                <w:szCs w:val="26"/>
                <w:lang w:eastAsia="en-US"/>
              </w:rPr>
              <w:t>411-421.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Козлов В.В. Исследование факторов, влияющих на время непрерывного использования механизированных комплексов / В.В. Козлов, В.В. Агафонов // Уголь. 2017. № 3 (1092). С. 22-23.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Козлов В.В. Классификация технологических схем очистных работ с автоматизированными процессами на основе агрегатов механического действия // Горная промышленность. 2017. № 1 (131). С. 80.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Козлов В.В. Классификация технологических схем очистных работ с разворотом механизированных комплексов / В.В. Козлов, А.С. Оганесян, А.Б. Михеева // Уголь. 2017. № 2 (1091). С. 8-9.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5D7479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93341C">
              <w:rPr>
                <w:color w:val="000000"/>
                <w:sz w:val="26"/>
                <w:szCs w:val="26"/>
                <w:lang w:eastAsia="en-US"/>
              </w:rPr>
              <w:t>Связь ресурса гидравлических стоек механизированных крепей с </w:t>
            </w: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тоностью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 xml:space="preserve"> соединений и технологический метод их обеспечения / </w:t>
            </w: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Набатников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 xml:space="preserve"> Ю.Ф., </w:t>
            </w:r>
            <w:proofErr w:type="spellStart"/>
            <w:r w:rsidRPr="0093341C">
              <w:rPr>
                <w:color w:val="000000"/>
                <w:sz w:val="26"/>
                <w:szCs w:val="26"/>
                <w:lang w:eastAsia="en-US"/>
              </w:rPr>
              <w:t>Вержанский</w:t>
            </w:r>
            <w:proofErr w:type="spellEnd"/>
            <w:r w:rsidRPr="0093341C">
              <w:rPr>
                <w:color w:val="000000"/>
                <w:sz w:val="26"/>
                <w:szCs w:val="26"/>
                <w:lang w:eastAsia="en-US"/>
              </w:rPr>
              <w:t xml:space="preserve"> А.П., Островский М.С., Радкевич Я.М. // Горный журнал. 2018. № 6.</w:t>
            </w:r>
            <w:r w:rsidR="0093341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D7479">
              <w:rPr>
                <w:sz w:val="26"/>
                <w:szCs w:val="26"/>
              </w:rPr>
              <w:t>С. 84</w:t>
            </w:r>
            <w:r w:rsidR="0093341C" w:rsidRPr="0093341C">
              <w:rPr>
                <w:sz w:val="26"/>
                <w:szCs w:val="26"/>
              </w:rPr>
              <w:t>-</w:t>
            </w:r>
            <w:r w:rsidR="005D7479">
              <w:rPr>
                <w:sz w:val="26"/>
                <w:szCs w:val="26"/>
              </w:rPr>
              <w:t>87</w:t>
            </w:r>
            <w:bookmarkStart w:id="2" w:name="_GoBack"/>
            <w:bookmarkEnd w:id="2"/>
            <w:r w:rsidR="0093341C" w:rsidRPr="0093341C">
              <w:rPr>
                <w:sz w:val="26"/>
                <w:szCs w:val="26"/>
              </w:rPr>
              <w:t>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Сидорчук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В.К. Конструктивные особенности ходовой части гусеничной механизированной крепи с целью снижения давления на почву / В.К. 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Сидорчук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, А.М. </w:t>
            </w:r>
            <w:proofErr w:type="spellStart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Балабышко</w:t>
            </w:r>
            <w:proofErr w:type="spellEnd"/>
            <w:r w:rsidRPr="0093341C">
              <w:rPr>
                <w:rFonts w:ascii="Times New Roman" w:hAnsi="Times New Roman" w:cs="Times New Roman"/>
                <w:sz w:val="26"/>
                <w:szCs w:val="26"/>
              </w:rPr>
              <w:t xml:space="preserve"> // Труды РАНИМИ. 2017. № 3 (18). С. 25-29. 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Якунчиков Е.Н. Научно-методическое обеспечение проектирования гибких технологий угледобычи в сложных горно-геологических условиях / Е.Н. Якунчиков, В.В. Агафонов // Горный информационно-аналитический бюллетень (научно-технический журнал). 2017. № S40. С. 21-24.</w:t>
            </w:r>
          </w:p>
        </w:tc>
      </w:tr>
      <w:tr w:rsidR="00AB5E74" w:rsidRPr="0093341C" w:rsidTr="0093341C">
        <w:trPr>
          <w:trHeight w:val="483"/>
        </w:trPr>
        <w:tc>
          <w:tcPr>
            <w:tcW w:w="3558" w:type="dxa"/>
            <w:vMerge/>
            <w:tcBorders>
              <w:right w:val="single" w:sz="4" w:space="0" w:color="auto"/>
            </w:tcBorders>
          </w:tcPr>
          <w:p w:rsidR="00AB5E74" w:rsidRPr="0093341C" w:rsidRDefault="00AB5E74" w:rsidP="00AB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5E74" w:rsidRPr="0093341C" w:rsidRDefault="00C22435" w:rsidP="00AB5E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E74" w:rsidRPr="0093341C" w:rsidRDefault="00AB5E74" w:rsidP="00830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341C">
              <w:rPr>
                <w:rFonts w:ascii="Times New Roman" w:hAnsi="Times New Roman" w:cs="Times New Roman"/>
                <w:sz w:val="26"/>
                <w:szCs w:val="26"/>
              </w:rPr>
              <w:t>Якунчиков Е.Н. Обоснование направлений повышения уровня адаптивности высокопроизводительного очистного оборудования к изменению горно-геологических условий угольных шахт / Е.Н. Якунчиков, В.В. Агафонов // Горный информационно-аналитический бюллетень (научно-технический журнал). 2017. № S40. С. 13-16.</w:t>
            </w:r>
          </w:p>
        </w:tc>
      </w:tr>
      <w:bookmarkEnd w:id="0"/>
    </w:tbl>
    <w:p w:rsidR="00E37472" w:rsidRDefault="00E37472" w:rsidP="00AB5E74">
      <w:pPr>
        <w:rPr>
          <w:rFonts w:ascii="Times New Roman" w:hAnsi="Times New Roman" w:cs="Times New Roman"/>
          <w:sz w:val="28"/>
          <w:szCs w:val="28"/>
        </w:rPr>
      </w:pPr>
    </w:p>
    <w:sectPr w:rsidR="00E3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4CC"/>
    <w:multiLevelType w:val="hybridMultilevel"/>
    <w:tmpl w:val="EA1A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CDC"/>
    <w:multiLevelType w:val="hybridMultilevel"/>
    <w:tmpl w:val="EA1A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C8A"/>
    <w:multiLevelType w:val="hybridMultilevel"/>
    <w:tmpl w:val="EA1A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4"/>
    <w:rsid w:val="000020FF"/>
    <w:rsid w:val="000F78F0"/>
    <w:rsid w:val="00195E6F"/>
    <w:rsid w:val="001B41ED"/>
    <w:rsid w:val="001F67FB"/>
    <w:rsid w:val="00263416"/>
    <w:rsid w:val="0044244B"/>
    <w:rsid w:val="004617A9"/>
    <w:rsid w:val="004852E1"/>
    <w:rsid w:val="00491AA2"/>
    <w:rsid w:val="00542202"/>
    <w:rsid w:val="00556158"/>
    <w:rsid w:val="005730E6"/>
    <w:rsid w:val="005B1B6F"/>
    <w:rsid w:val="005D7479"/>
    <w:rsid w:val="00602E4D"/>
    <w:rsid w:val="00621E5E"/>
    <w:rsid w:val="0072735C"/>
    <w:rsid w:val="0080419E"/>
    <w:rsid w:val="00830C04"/>
    <w:rsid w:val="00861AB7"/>
    <w:rsid w:val="0087451D"/>
    <w:rsid w:val="008A3B92"/>
    <w:rsid w:val="0093341C"/>
    <w:rsid w:val="0096123C"/>
    <w:rsid w:val="00AB5E74"/>
    <w:rsid w:val="00B9430F"/>
    <w:rsid w:val="00BA20E4"/>
    <w:rsid w:val="00BB7085"/>
    <w:rsid w:val="00BC4FE1"/>
    <w:rsid w:val="00C22435"/>
    <w:rsid w:val="00D839C6"/>
    <w:rsid w:val="00E37472"/>
    <w:rsid w:val="00F21CE3"/>
    <w:rsid w:val="00F34DBC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F03"/>
  <w15:docId w15:val="{85BE53BF-2466-49CD-9FF4-4F34D50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78F0"/>
    <w:rPr>
      <w:b/>
      <w:bCs/>
    </w:rPr>
  </w:style>
  <w:style w:type="character" w:styleId="a5">
    <w:name w:val="Hyperlink"/>
    <w:basedOn w:val="a0"/>
    <w:uiPriority w:val="99"/>
    <w:unhideWhenUsed/>
    <w:rsid w:val="000F78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220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Владимир Буевич</cp:lastModifiedBy>
  <cp:revision>7</cp:revision>
  <dcterms:created xsi:type="dcterms:W3CDTF">2019-03-27T04:48:00Z</dcterms:created>
  <dcterms:modified xsi:type="dcterms:W3CDTF">2019-03-29T04:23:00Z</dcterms:modified>
</cp:coreProperties>
</file>