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3D" w:rsidRPr="00BC4FE1" w:rsidRDefault="004852E1">
      <w:pPr>
        <w:rPr>
          <w:rFonts w:ascii="Times New Roman" w:hAnsi="Times New Roman" w:cs="Times New Roman"/>
          <w:b/>
          <w:sz w:val="28"/>
          <w:szCs w:val="28"/>
        </w:rPr>
      </w:pPr>
      <w:r w:rsidRPr="00BC4FE1">
        <w:rPr>
          <w:rFonts w:ascii="Times New Roman" w:hAnsi="Times New Roman" w:cs="Times New Roman"/>
          <w:b/>
          <w:sz w:val="28"/>
          <w:szCs w:val="28"/>
        </w:rPr>
        <w:t>Сведения об официальном оппоненте</w:t>
      </w:r>
    </w:p>
    <w:p w:rsidR="003E001B" w:rsidRPr="00DA392C" w:rsidRDefault="003E001B" w:rsidP="003E001B">
      <w:pPr>
        <w:spacing w:after="0"/>
        <w:jc w:val="right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4852E1" w:rsidRPr="00A33793" w:rsidTr="00071406">
        <w:tc>
          <w:tcPr>
            <w:tcW w:w="3652" w:type="dxa"/>
            <w:vAlign w:val="center"/>
          </w:tcPr>
          <w:p w:rsidR="004852E1" w:rsidRPr="00A33793" w:rsidRDefault="004852E1" w:rsidP="0007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9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919" w:type="dxa"/>
            <w:vAlign w:val="center"/>
          </w:tcPr>
          <w:p w:rsidR="004852E1" w:rsidRPr="00A33793" w:rsidRDefault="003E001B" w:rsidP="0007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01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Черкасов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3E001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Маргарит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3E001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Викторовн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852E1" w:rsidRPr="00A33793" w:rsidTr="00071406">
        <w:tc>
          <w:tcPr>
            <w:tcW w:w="3652" w:type="dxa"/>
            <w:vAlign w:val="center"/>
          </w:tcPr>
          <w:p w:rsidR="004852E1" w:rsidRPr="00A33793" w:rsidRDefault="004852E1" w:rsidP="0007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93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919" w:type="dxa"/>
            <w:vAlign w:val="center"/>
          </w:tcPr>
          <w:p w:rsidR="004852E1" w:rsidRPr="00A33793" w:rsidRDefault="003E001B" w:rsidP="0007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33793" w:rsidRPr="00A33793">
              <w:rPr>
                <w:rFonts w:ascii="Times New Roman" w:hAnsi="Times New Roman" w:cs="Times New Roman"/>
                <w:sz w:val="24"/>
                <w:szCs w:val="24"/>
              </w:rPr>
              <w:t>.т.н.</w:t>
            </w:r>
          </w:p>
        </w:tc>
      </w:tr>
      <w:tr w:rsidR="004852E1" w:rsidRPr="00A33793" w:rsidTr="00071406">
        <w:tc>
          <w:tcPr>
            <w:tcW w:w="3652" w:type="dxa"/>
            <w:vAlign w:val="center"/>
          </w:tcPr>
          <w:p w:rsidR="004852E1" w:rsidRPr="00A33793" w:rsidRDefault="004852E1" w:rsidP="0007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93">
              <w:rPr>
                <w:rFonts w:ascii="Times New Roman" w:hAnsi="Times New Roman" w:cs="Times New Roman"/>
                <w:sz w:val="24"/>
                <w:szCs w:val="24"/>
              </w:rPr>
              <w:t xml:space="preserve">Научная специальность, по которой </w:t>
            </w:r>
            <w:r w:rsidR="00A33793">
              <w:rPr>
                <w:rFonts w:ascii="Times New Roman" w:hAnsi="Times New Roman" w:cs="Times New Roman"/>
                <w:sz w:val="24"/>
                <w:szCs w:val="24"/>
              </w:rPr>
              <w:t xml:space="preserve">оппонентом </w:t>
            </w:r>
            <w:r w:rsidRPr="00A33793">
              <w:rPr>
                <w:rFonts w:ascii="Times New Roman" w:hAnsi="Times New Roman" w:cs="Times New Roman"/>
                <w:sz w:val="24"/>
                <w:szCs w:val="24"/>
              </w:rPr>
              <w:t>защищена диссертация</w:t>
            </w:r>
          </w:p>
        </w:tc>
        <w:tc>
          <w:tcPr>
            <w:tcW w:w="5919" w:type="dxa"/>
            <w:vAlign w:val="center"/>
          </w:tcPr>
          <w:p w:rsidR="004852E1" w:rsidRPr="00A33793" w:rsidRDefault="003E001B" w:rsidP="0007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05.16.02 – Металлургия чёрных, цветных и редких металлов</w:t>
            </w:r>
          </w:p>
        </w:tc>
      </w:tr>
      <w:tr w:rsidR="004852E1" w:rsidRPr="00A33793" w:rsidTr="00071406">
        <w:tc>
          <w:tcPr>
            <w:tcW w:w="3652" w:type="dxa"/>
            <w:vAlign w:val="center"/>
          </w:tcPr>
          <w:p w:rsidR="004852E1" w:rsidRPr="00A33793" w:rsidRDefault="004852E1" w:rsidP="0007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93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5919" w:type="dxa"/>
            <w:vAlign w:val="center"/>
          </w:tcPr>
          <w:p w:rsidR="004852E1" w:rsidRPr="00A33793" w:rsidRDefault="003E001B" w:rsidP="0007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52E1" w:rsidRPr="00A33793" w:rsidTr="00071406">
        <w:tc>
          <w:tcPr>
            <w:tcW w:w="3652" w:type="dxa"/>
            <w:vAlign w:val="center"/>
          </w:tcPr>
          <w:p w:rsidR="004852E1" w:rsidRPr="00A33793" w:rsidRDefault="004852E1" w:rsidP="0007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9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919" w:type="dxa"/>
            <w:vAlign w:val="center"/>
          </w:tcPr>
          <w:p w:rsidR="003E001B" w:rsidRPr="00DA392C" w:rsidRDefault="003E001B" w:rsidP="00071406">
            <w:pPr>
              <w:rPr>
                <w:rFonts w:ascii="Times New Roman" w:hAnsi="Times New Roman" w:cs="Times New Roman"/>
                <w:sz w:val="24"/>
              </w:rPr>
            </w:pPr>
            <w:r w:rsidRPr="00DA392C">
              <w:rPr>
                <w:rFonts w:ascii="Times New Roman" w:hAnsi="Times New Roman" w:cs="Times New Roman"/>
                <w:sz w:val="24"/>
              </w:rPr>
              <w:t>Научно-производственн</w:t>
            </w:r>
            <w:r w:rsidR="00071406">
              <w:rPr>
                <w:rFonts w:ascii="Times New Roman" w:hAnsi="Times New Roman" w:cs="Times New Roman"/>
                <w:sz w:val="24"/>
              </w:rPr>
              <w:t>ая</w:t>
            </w:r>
            <w:r w:rsidRPr="00DA392C">
              <w:rPr>
                <w:rFonts w:ascii="Times New Roman" w:hAnsi="Times New Roman" w:cs="Times New Roman"/>
                <w:sz w:val="24"/>
              </w:rPr>
              <w:t xml:space="preserve"> корпораци</w:t>
            </w:r>
            <w:r w:rsidR="00071406">
              <w:rPr>
                <w:rFonts w:ascii="Times New Roman" w:hAnsi="Times New Roman" w:cs="Times New Roman"/>
                <w:sz w:val="24"/>
              </w:rPr>
              <w:t>я</w:t>
            </w:r>
          </w:p>
          <w:p w:rsidR="004852E1" w:rsidRPr="003E001B" w:rsidRDefault="003E001B" w:rsidP="00C30324">
            <w:pPr>
              <w:rPr>
                <w:rFonts w:ascii="Times New Roman" w:hAnsi="Times New Roman" w:cs="Times New Roman"/>
                <w:sz w:val="24"/>
              </w:rPr>
            </w:pPr>
            <w:r w:rsidRPr="00DA392C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DA392C">
              <w:rPr>
                <w:rFonts w:ascii="Times New Roman" w:hAnsi="Times New Roman" w:cs="Times New Roman"/>
                <w:sz w:val="24"/>
              </w:rPr>
              <w:t>Механобр</w:t>
            </w:r>
            <w:proofErr w:type="spellEnd"/>
            <w:r w:rsidRPr="00DA392C">
              <w:rPr>
                <w:rFonts w:ascii="Times New Roman" w:hAnsi="Times New Roman" w:cs="Times New Roman"/>
                <w:sz w:val="24"/>
              </w:rPr>
              <w:t>-техника» (</w:t>
            </w:r>
            <w:r w:rsidR="00C30324">
              <w:rPr>
                <w:rFonts w:ascii="Times New Roman" w:hAnsi="Times New Roman" w:cs="Times New Roman"/>
                <w:sz w:val="24"/>
              </w:rPr>
              <w:t>АО</w:t>
            </w:r>
            <w:r w:rsidRPr="00DA392C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A33793" w:rsidRPr="003E001B" w:rsidTr="00071406">
        <w:tc>
          <w:tcPr>
            <w:tcW w:w="3652" w:type="dxa"/>
            <w:vAlign w:val="center"/>
          </w:tcPr>
          <w:p w:rsidR="00A33793" w:rsidRPr="00A33793" w:rsidRDefault="00A33793" w:rsidP="0007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телефон, электронная почта</w:t>
            </w:r>
          </w:p>
        </w:tc>
        <w:tc>
          <w:tcPr>
            <w:tcW w:w="5919" w:type="dxa"/>
            <w:vAlign w:val="center"/>
          </w:tcPr>
          <w:p w:rsidR="003E001B" w:rsidRDefault="003E001B" w:rsidP="0007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01B">
              <w:rPr>
                <w:rFonts w:ascii="Times New Roman" w:hAnsi="Times New Roman" w:cs="Times New Roman"/>
                <w:sz w:val="24"/>
                <w:szCs w:val="24"/>
              </w:rPr>
              <w:t xml:space="preserve">199106, город Санкт-Петербург, 22-я </w:t>
            </w:r>
            <w:r w:rsidR="00C30324" w:rsidRPr="003E001B">
              <w:rPr>
                <w:rFonts w:ascii="Times New Roman" w:hAnsi="Times New Roman" w:cs="Times New Roman"/>
                <w:sz w:val="24"/>
                <w:szCs w:val="24"/>
              </w:rPr>
              <w:t xml:space="preserve">линия </w:t>
            </w:r>
            <w:r w:rsidRPr="003E001B">
              <w:rPr>
                <w:rFonts w:ascii="Times New Roman" w:hAnsi="Times New Roman" w:cs="Times New Roman"/>
                <w:sz w:val="24"/>
                <w:szCs w:val="24"/>
              </w:rPr>
              <w:t xml:space="preserve">В.О., </w:t>
            </w:r>
            <w:r w:rsidR="00C3032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3E00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0324">
              <w:rPr>
                <w:rFonts w:ascii="Times New Roman" w:hAnsi="Times New Roman" w:cs="Times New Roman"/>
                <w:sz w:val="24"/>
                <w:szCs w:val="24"/>
              </w:rPr>
              <w:t xml:space="preserve">, корп. </w:t>
            </w:r>
            <w:r w:rsidRPr="003E00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71406" w:rsidRDefault="003E001B" w:rsidP="0007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01B">
              <w:rPr>
                <w:rFonts w:ascii="Times New Roman" w:hAnsi="Times New Roman" w:cs="Times New Roman"/>
                <w:sz w:val="24"/>
                <w:szCs w:val="24"/>
              </w:rPr>
              <w:t xml:space="preserve">+7(812) 331-02-43 (доб. 245), </w:t>
            </w:r>
          </w:p>
          <w:p w:rsidR="003E001B" w:rsidRPr="003E001B" w:rsidRDefault="00714DE2" w:rsidP="0007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E001B" w:rsidRPr="003E001B">
                <w:rPr>
                  <w:rFonts w:ascii="Times New Roman" w:hAnsi="Times New Roman" w:cs="Times New Roman"/>
                  <w:sz w:val="24"/>
                  <w:szCs w:val="24"/>
                </w:rPr>
                <w:t>sales@mtspb.com</w:t>
              </w:r>
            </w:hyperlink>
          </w:p>
        </w:tc>
      </w:tr>
      <w:tr w:rsidR="004852E1" w:rsidRPr="00A33793" w:rsidTr="00071406">
        <w:tc>
          <w:tcPr>
            <w:tcW w:w="3652" w:type="dxa"/>
            <w:vAlign w:val="center"/>
          </w:tcPr>
          <w:p w:rsidR="004852E1" w:rsidRPr="00A33793" w:rsidRDefault="004852E1" w:rsidP="0007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9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919" w:type="dxa"/>
            <w:vAlign w:val="center"/>
          </w:tcPr>
          <w:p w:rsidR="004852E1" w:rsidRPr="00A33793" w:rsidRDefault="00714DE2" w:rsidP="0007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научный сотрудник</w:t>
            </w:r>
          </w:p>
        </w:tc>
      </w:tr>
      <w:tr w:rsidR="004852E1" w:rsidRPr="00A33793" w:rsidTr="00071406">
        <w:tc>
          <w:tcPr>
            <w:tcW w:w="3652" w:type="dxa"/>
            <w:vAlign w:val="center"/>
          </w:tcPr>
          <w:p w:rsidR="004852E1" w:rsidRPr="00A33793" w:rsidRDefault="004852E1" w:rsidP="0007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379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публикации официального оппонента по теме диссертации в рецензируемых </w:t>
            </w:r>
            <w:r w:rsidR="00BD3E1D" w:rsidRPr="00A33793">
              <w:rPr>
                <w:rFonts w:ascii="Times New Roman" w:hAnsi="Times New Roman" w:cs="Times New Roman"/>
                <w:sz w:val="24"/>
                <w:szCs w:val="24"/>
              </w:rPr>
              <w:t xml:space="preserve"> научных </w:t>
            </w:r>
            <w:r w:rsidRPr="00A33793">
              <w:rPr>
                <w:rFonts w:ascii="Times New Roman" w:hAnsi="Times New Roman" w:cs="Times New Roman"/>
                <w:sz w:val="24"/>
                <w:szCs w:val="24"/>
              </w:rPr>
              <w:t>изданиях за последние 5 лет</w:t>
            </w:r>
            <w:proofErr w:type="gramEnd"/>
          </w:p>
        </w:tc>
        <w:tc>
          <w:tcPr>
            <w:tcW w:w="5919" w:type="dxa"/>
            <w:vAlign w:val="center"/>
          </w:tcPr>
          <w:p w:rsidR="003E001B" w:rsidRPr="003E001B" w:rsidRDefault="003E001B" w:rsidP="0007140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01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3E001B">
              <w:rPr>
                <w:rFonts w:ascii="Times New Roman" w:hAnsi="Times New Roman" w:cs="Times New Roman"/>
                <w:sz w:val="24"/>
                <w:szCs w:val="24"/>
              </w:rPr>
              <w:t>Бричкин</w:t>
            </w:r>
            <w:proofErr w:type="spellEnd"/>
            <w:r w:rsidRPr="003E001B">
              <w:rPr>
                <w:rFonts w:ascii="Times New Roman" w:hAnsi="Times New Roman" w:cs="Times New Roman"/>
                <w:sz w:val="24"/>
                <w:szCs w:val="24"/>
              </w:rPr>
              <w:t xml:space="preserve"> В.Н. Спекание известняково-нефелиновой шихты с добавкой </w:t>
            </w:r>
            <w:proofErr w:type="spellStart"/>
            <w:r w:rsidRPr="003E001B">
              <w:rPr>
                <w:rFonts w:ascii="Times New Roman" w:hAnsi="Times New Roman" w:cs="Times New Roman"/>
                <w:sz w:val="24"/>
                <w:szCs w:val="24"/>
              </w:rPr>
              <w:t>рисчорритовых</w:t>
            </w:r>
            <w:proofErr w:type="spellEnd"/>
            <w:r w:rsidRPr="003E001B">
              <w:rPr>
                <w:rFonts w:ascii="Times New Roman" w:hAnsi="Times New Roman" w:cs="Times New Roman"/>
                <w:sz w:val="24"/>
                <w:szCs w:val="24"/>
              </w:rPr>
              <w:t xml:space="preserve"> пород </w:t>
            </w:r>
            <w:proofErr w:type="spellStart"/>
            <w:r w:rsidRPr="003E001B">
              <w:rPr>
                <w:rFonts w:ascii="Times New Roman" w:hAnsi="Times New Roman" w:cs="Times New Roman"/>
                <w:sz w:val="24"/>
                <w:szCs w:val="24"/>
              </w:rPr>
              <w:t>хибинского</w:t>
            </w:r>
            <w:proofErr w:type="spellEnd"/>
            <w:r w:rsidRPr="003E001B">
              <w:rPr>
                <w:rFonts w:ascii="Times New Roman" w:hAnsi="Times New Roman" w:cs="Times New Roman"/>
                <w:sz w:val="24"/>
                <w:szCs w:val="24"/>
              </w:rPr>
              <w:t xml:space="preserve"> массива / В.Н. </w:t>
            </w:r>
            <w:proofErr w:type="spellStart"/>
            <w:r w:rsidRPr="003E001B">
              <w:rPr>
                <w:rFonts w:ascii="Times New Roman" w:hAnsi="Times New Roman" w:cs="Times New Roman"/>
                <w:sz w:val="24"/>
                <w:szCs w:val="24"/>
              </w:rPr>
              <w:t>Бричкин</w:t>
            </w:r>
            <w:proofErr w:type="spellEnd"/>
            <w:r w:rsidRPr="003E001B">
              <w:rPr>
                <w:rFonts w:ascii="Times New Roman" w:hAnsi="Times New Roman" w:cs="Times New Roman"/>
                <w:sz w:val="24"/>
                <w:szCs w:val="24"/>
              </w:rPr>
              <w:t>, М.В. Черкасова, А.М. </w:t>
            </w:r>
            <w:proofErr w:type="spellStart"/>
            <w:r w:rsidRPr="003E001B"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 w:rsidRPr="003E001B">
              <w:rPr>
                <w:rFonts w:ascii="Times New Roman" w:hAnsi="Times New Roman" w:cs="Times New Roman"/>
                <w:sz w:val="24"/>
                <w:szCs w:val="24"/>
              </w:rPr>
              <w:t xml:space="preserve"> // Вестник И</w:t>
            </w:r>
            <w:bookmarkStart w:id="0" w:name="_GoBack"/>
            <w:bookmarkEnd w:id="0"/>
            <w:r w:rsidRPr="003E001B">
              <w:rPr>
                <w:rFonts w:ascii="Times New Roman" w:hAnsi="Times New Roman" w:cs="Times New Roman"/>
                <w:sz w:val="24"/>
                <w:szCs w:val="24"/>
              </w:rPr>
              <w:t>ркутского государственного технического университета. 2016. № 2 (109). С. 94-100.</w:t>
            </w:r>
          </w:p>
          <w:p w:rsidR="003E001B" w:rsidRPr="003E001B" w:rsidRDefault="003E001B" w:rsidP="0007140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01B">
              <w:rPr>
                <w:rFonts w:ascii="Times New Roman" w:hAnsi="Times New Roman" w:cs="Times New Roman"/>
                <w:sz w:val="24"/>
                <w:szCs w:val="24"/>
              </w:rPr>
              <w:t xml:space="preserve">2. Черкасова М.В. Современные тенденции в переработке низкокачественного алюминиевого сырья и их влияние на развитие минерально-сырьевой базы производства глинозема / М.В. Черкасова, В.Н. </w:t>
            </w:r>
            <w:proofErr w:type="spellStart"/>
            <w:r w:rsidRPr="003E001B">
              <w:rPr>
                <w:rFonts w:ascii="Times New Roman" w:hAnsi="Times New Roman" w:cs="Times New Roman"/>
                <w:sz w:val="24"/>
                <w:szCs w:val="24"/>
              </w:rPr>
              <w:t>Бричкин</w:t>
            </w:r>
            <w:proofErr w:type="spellEnd"/>
            <w:r w:rsidRPr="003E001B">
              <w:rPr>
                <w:rFonts w:ascii="Times New Roman" w:hAnsi="Times New Roman" w:cs="Times New Roman"/>
                <w:sz w:val="24"/>
                <w:szCs w:val="24"/>
              </w:rPr>
              <w:t xml:space="preserve"> // Горный информационно-аналитический бюллетень (научно-технический журнал). 2015. № S1-4. С. 172-180.</w:t>
            </w:r>
          </w:p>
          <w:p w:rsidR="003E001B" w:rsidRPr="003E001B" w:rsidRDefault="003E001B" w:rsidP="0007140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01B">
              <w:rPr>
                <w:rFonts w:ascii="Times New Roman" w:hAnsi="Times New Roman" w:cs="Times New Roman"/>
                <w:sz w:val="24"/>
                <w:szCs w:val="24"/>
              </w:rPr>
              <w:t xml:space="preserve">3. Сизяков В.М. Синтез </w:t>
            </w:r>
            <w:proofErr w:type="spellStart"/>
            <w:r w:rsidRPr="003E001B">
              <w:rPr>
                <w:rFonts w:ascii="Times New Roman" w:hAnsi="Times New Roman" w:cs="Times New Roman"/>
                <w:sz w:val="24"/>
                <w:szCs w:val="24"/>
              </w:rPr>
              <w:t>гидрокарбоалюминатов</w:t>
            </w:r>
            <w:proofErr w:type="spellEnd"/>
            <w:r w:rsidRPr="003E0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001B">
              <w:rPr>
                <w:rFonts w:ascii="Times New Roman" w:hAnsi="Times New Roman" w:cs="Times New Roman"/>
                <w:sz w:val="24"/>
                <w:szCs w:val="24"/>
              </w:rPr>
              <w:t>щелочно-земельных</w:t>
            </w:r>
            <w:proofErr w:type="gramEnd"/>
            <w:r w:rsidRPr="003E001B">
              <w:rPr>
                <w:rFonts w:ascii="Times New Roman" w:hAnsi="Times New Roman" w:cs="Times New Roman"/>
                <w:sz w:val="24"/>
                <w:szCs w:val="24"/>
              </w:rPr>
              <w:t xml:space="preserve"> металлов из природного магнийсодержащего сырья в условиях глиноземного производства / В.М. Сизяков, Е.В. Тихонова, Е.В. Сизякова, М.В. Черкасова // Известия высших учебных заведений. Цветная металлургия. 2016. № 6. С. 21-28.</w:t>
            </w:r>
          </w:p>
          <w:p w:rsidR="003E001B" w:rsidRPr="00D90782" w:rsidRDefault="003E001B" w:rsidP="00071406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001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3E001B">
              <w:rPr>
                <w:rFonts w:ascii="Times New Roman" w:hAnsi="Times New Roman" w:cs="Times New Roman"/>
                <w:sz w:val="24"/>
                <w:szCs w:val="24"/>
              </w:rPr>
              <w:t>Бажин</w:t>
            </w:r>
            <w:proofErr w:type="spellEnd"/>
            <w:r w:rsidRPr="003E001B">
              <w:rPr>
                <w:rFonts w:ascii="Times New Roman" w:hAnsi="Times New Roman" w:cs="Times New Roman"/>
                <w:sz w:val="24"/>
                <w:szCs w:val="24"/>
              </w:rPr>
              <w:t xml:space="preserve"> В.Ю. Пирометаллургическая переработка нефелиновой шихты с использованием добавок природного и техногенного происхождения / В.Ю. </w:t>
            </w:r>
            <w:proofErr w:type="spellStart"/>
            <w:r w:rsidRPr="003E001B">
              <w:rPr>
                <w:rFonts w:ascii="Times New Roman" w:hAnsi="Times New Roman" w:cs="Times New Roman"/>
                <w:sz w:val="24"/>
                <w:szCs w:val="24"/>
              </w:rPr>
              <w:t>Бажин</w:t>
            </w:r>
            <w:proofErr w:type="spellEnd"/>
            <w:r w:rsidRPr="003E001B">
              <w:rPr>
                <w:rFonts w:ascii="Times New Roman" w:hAnsi="Times New Roman" w:cs="Times New Roman"/>
                <w:sz w:val="24"/>
                <w:szCs w:val="24"/>
              </w:rPr>
              <w:t>, В.Н. </w:t>
            </w:r>
            <w:proofErr w:type="spellStart"/>
            <w:r w:rsidRPr="003E001B">
              <w:rPr>
                <w:rFonts w:ascii="Times New Roman" w:hAnsi="Times New Roman" w:cs="Times New Roman"/>
                <w:sz w:val="24"/>
                <w:szCs w:val="24"/>
              </w:rPr>
              <w:t>Бричкин</w:t>
            </w:r>
            <w:proofErr w:type="spellEnd"/>
            <w:r w:rsidRPr="003E001B">
              <w:rPr>
                <w:rFonts w:ascii="Times New Roman" w:hAnsi="Times New Roman" w:cs="Times New Roman"/>
                <w:sz w:val="24"/>
                <w:szCs w:val="24"/>
              </w:rPr>
              <w:t xml:space="preserve">, В.М. Сизяков, М.В. Черкасова // Металлург. </w:t>
            </w:r>
            <w:r w:rsidRPr="00D90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2017. № 2. </w:t>
            </w:r>
            <w:r w:rsidRPr="003E00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0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68-74.</w:t>
            </w:r>
          </w:p>
          <w:p w:rsidR="003E001B" w:rsidRPr="003E001B" w:rsidRDefault="003E001B" w:rsidP="0007140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90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Sizyakov V.M. Synthesis of hydrocarboaluminates of alkali earth metals from natural magnesium-containing feedstock in conditions of alumina production / V.M. Sizyakov, E.V. Tikhonova, E.V. Sizyakova, M.V. Cherkasova // Russian Journal of Non-Ferrous Metals. </w:t>
            </w:r>
            <w:r w:rsidRPr="003E001B">
              <w:rPr>
                <w:rFonts w:ascii="Times New Roman" w:hAnsi="Times New Roman" w:cs="Times New Roman"/>
                <w:sz w:val="24"/>
                <w:szCs w:val="24"/>
              </w:rPr>
              <w:t xml:space="preserve">2017. </w:t>
            </w:r>
            <w:proofErr w:type="spellStart"/>
            <w:r w:rsidRPr="003E001B">
              <w:rPr>
                <w:rFonts w:ascii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3E001B">
              <w:rPr>
                <w:rFonts w:ascii="Times New Roman" w:hAnsi="Times New Roman" w:cs="Times New Roman"/>
                <w:sz w:val="24"/>
                <w:szCs w:val="24"/>
              </w:rPr>
              <w:t>. 58. № 1. P. 36-43.</w:t>
            </w:r>
          </w:p>
          <w:p w:rsidR="004852E1" w:rsidRPr="00A33793" w:rsidRDefault="003E001B" w:rsidP="0007140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01B">
              <w:rPr>
                <w:rFonts w:ascii="Times New Roman" w:hAnsi="Times New Roman" w:cs="Times New Roman"/>
                <w:sz w:val="24"/>
                <w:szCs w:val="24"/>
              </w:rPr>
              <w:t xml:space="preserve">6. Патент РФ № 2540635. Способ получения </w:t>
            </w:r>
            <w:proofErr w:type="spellStart"/>
            <w:r w:rsidRPr="003E001B">
              <w:rPr>
                <w:rFonts w:ascii="Times New Roman" w:hAnsi="Times New Roman" w:cs="Times New Roman"/>
                <w:sz w:val="24"/>
                <w:szCs w:val="24"/>
              </w:rPr>
              <w:t>гидрокарбоалюминатов</w:t>
            </w:r>
            <w:proofErr w:type="spellEnd"/>
            <w:r w:rsidRPr="003E001B">
              <w:rPr>
                <w:rFonts w:ascii="Times New Roman" w:hAnsi="Times New Roman" w:cs="Times New Roman"/>
                <w:sz w:val="24"/>
                <w:szCs w:val="24"/>
              </w:rPr>
              <w:t xml:space="preserve"> щелочноземельных металлов из природного магнийсодержащего сырья. Сизяков В.М., Тихонова Е.В., Сизякова Е.В., Черкасова М.В., </w:t>
            </w:r>
            <w:proofErr w:type="spellStart"/>
            <w:r w:rsidRPr="003E001B">
              <w:rPr>
                <w:rFonts w:ascii="Times New Roman" w:hAnsi="Times New Roman" w:cs="Times New Roman"/>
                <w:sz w:val="24"/>
                <w:szCs w:val="24"/>
              </w:rPr>
              <w:t>Иваник</w:t>
            </w:r>
            <w:proofErr w:type="spellEnd"/>
            <w:r w:rsidRPr="003E001B">
              <w:rPr>
                <w:rFonts w:ascii="Times New Roman" w:hAnsi="Times New Roman" w:cs="Times New Roman"/>
                <w:sz w:val="24"/>
                <w:szCs w:val="24"/>
              </w:rPr>
              <w:t xml:space="preserve"> С.А. </w:t>
            </w:r>
            <w:proofErr w:type="spellStart"/>
            <w:r w:rsidRPr="003E001B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proofErr w:type="spellEnd"/>
            <w:r w:rsidRPr="003E001B">
              <w:rPr>
                <w:rFonts w:ascii="Times New Roman" w:hAnsi="Times New Roman" w:cs="Times New Roman"/>
                <w:sz w:val="24"/>
                <w:szCs w:val="24"/>
              </w:rPr>
              <w:t xml:space="preserve">. 10.02.2015. </w:t>
            </w:r>
          </w:p>
        </w:tc>
      </w:tr>
    </w:tbl>
    <w:p w:rsidR="004852E1" w:rsidRPr="00F35A3D" w:rsidRDefault="004852E1">
      <w:pPr>
        <w:rPr>
          <w:rFonts w:ascii="Times New Roman" w:hAnsi="Times New Roman" w:cs="Times New Roman"/>
          <w:sz w:val="28"/>
          <w:szCs w:val="28"/>
        </w:rPr>
      </w:pPr>
    </w:p>
    <w:sectPr w:rsidR="004852E1" w:rsidRPr="00F35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E4"/>
    <w:rsid w:val="00071406"/>
    <w:rsid w:val="003875A5"/>
    <w:rsid w:val="003E001B"/>
    <w:rsid w:val="004852E1"/>
    <w:rsid w:val="00714DE2"/>
    <w:rsid w:val="00776F6F"/>
    <w:rsid w:val="0087451D"/>
    <w:rsid w:val="008C4F3F"/>
    <w:rsid w:val="0097512B"/>
    <w:rsid w:val="00A33793"/>
    <w:rsid w:val="00BA20E4"/>
    <w:rsid w:val="00BC4FE1"/>
    <w:rsid w:val="00BD3E1D"/>
    <w:rsid w:val="00BD5912"/>
    <w:rsid w:val="00C30324"/>
    <w:rsid w:val="00D348AB"/>
    <w:rsid w:val="00D90782"/>
    <w:rsid w:val="00DF33F0"/>
    <w:rsid w:val="00F3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33793"/>
    <w:rPr>
      <w:b/>
      <w:bCs/>
    </w:rPr>
  </w:style>
  <w:style w:type="character" w:styleId="a5">
    <w:name w:val="Hyperlink"/>
    <w:basedOn w:val="a0"/>
    <w:uiPriority w:val="99"/>
    <w:semiHidden/>
    <w:unhideWhenUsed/>
    <w:rsid w:val="00A337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33793"/>
    <w:rPr>
      <w:b/>
      <w:bCs/>
    </w:rPr>
  </w:style>
  <w:style w:type="character" w:styleId="a5">
    <w:name w:val="Hyperlink"/>
    <w:basedOn w:val="a0"/>
    <w:uiPriority w:val="99"/>
    <w:semiHidden/>
    <w:unhideWhenUsed/>
    <w:rsid w:val="00A337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les@mtsp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Рыжкова Светлана Олеговна</dc:creator>
  <cp:lastModifiedBy>RePack by Diakov</cp:lastModifiedBy>
  <cp:revision>10</cp:revision>
  <cp:lastPrinted>2019-09-13T16:11:00Z</cp:lastPrinted>
  <dcterms:created xsi:type="dcterms:W3CDTF">2019-09-01T11:36:00Z</dcterms:created>
  <dcterms:modified xsi:type="dcterms:W3CDTF">2019-09-28T16:29:00Z</dcterms:modified>
</cp:coreProperties>
</file>