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25" w:rsidRPr="00A92025" w:rsidRDefault="00A92025" w:rsidP="00A92025">
      <w:pPr>
        <w:spacing w:after="0"/>
        <w:ind w:left="3544"/>
        <w:jc w:val="center"/>
        <w:rPr>
          <w:rFonts w:ascii="Times New Roman" w:hAnsi="Times New Roman"/>
          <w:sz w:val="24"/>
          <w:szCs w:val="24"/>
        </w:rPr>
      </w:pPr>
      <w:r w:rsidRPr="00A92025">
        <w:rPr>
          <w:rFonts w:ascii="Times New Roman" w:hAnsi="Times New Roman"/>
          <w:sz w:val="24"/>
          <w:szCs w:val="24"/>
        </w:rPr>
        <w:t>УТВЕРЖДЕНО</w:t>
      </w:r>
    </w:p>
    <w:p w:rsidR="00A92025" w:rsidRPr="00A92025" w:rsidRDefault="00A92025" w:rsidP="00A92025">
      <w:pPr>
        <w:spacing w:after="0"/>
        <w:ind w:left="3544"/>
        <w:jc w:val="center"/>
        <w:rPr>
          <w:rFonts w:ascii="Times New Roman" w:hAnsi="Times New Roman"/>
          <w:sz w:val="24"/>
          <w:szCs w:val="24"/>
        </w:rPr>
      </w:pPr>
      <w:r w:rsidRPr="00A92025">
        <w:rPr>
          <w:rFonts w:ascii="Times New Roman" w:hAnsi="Times New Roman"/>
          <w:sz w:val="24"/>
          <w:szCs w:val="24"/>
        </w:rPr>
        <w:t xml:space="preserve">Приказом ректора </w:t>
      </w:r>
    </w:p>
    <w:p w:rsidR="00A92025" w:rsidRPr="00A92025" w:rsidRDefault="00A92025" w:rsidP="00A92025">
      <w:pPr>
        <w:spacing w:after="0"/>
        <w:ind w:left="3544"/>
        <w:jc w:val="center"/>
        <w:rPr>
          <w:rFonts w:ascii="Times New Roman" w:hAnsi="Times New Roman"/>
          <w:sz w:val="24"/>
          <w:szCs w:val="24"/>
        </w:rPr>
      </w:pPr>
      <w:r w:rsidRPr="00A92025">
        <w:rPr>
          <w:rFonts w:ascii="Times New Roman" w:hAnsi="Times New Roman"/>
          <w:sz w:val="24"/>
          <w:szCs w:val="24"/>
        </w:rPr>
        <w:t>Горного университета</w:t>
      </w:r>
    </w:p>
    <w:p w:rsidR="00A92025" w:rsidRPr="00A92025" w:rsidRDefault="00A92025" w:rsidP="00A92025">
      <w:pPr>
        <w:spacing w:after="0"/>
        <w:ind w:left="3544"/>
        <w:jc w:val="center"/>
        <w:rPr>
          <w:rFonts w:ascii="Times New Roman" w:hAnsi="Times New Roman"/>
          <w:sz w:val="24"/>
          <w:szCs w:val="24"/>
        </w:rPr>
      </w:pPr>
      <w:r w:rsidRPr="00A92025">
        <w:rPr>
          <w:rFonts w:ascii="Times New Roman" w:hAnsi="Times New Roman"/>
          <w:sz w:val="24"/>
          <w:szCs w:val="24"/>
        </w:rPr>
        <w:t xml:space="preserve">от </w:t>
      </w:r>
      <w:r>
        <w:rPr>
          <w:rFonts w:ascii="Times New Roman" w:hAnsi="Times New Roman"/>
          <w:sz w:val="24"/>
          <w:szCs w:val="24"/>
        </w:rPr>
        <w:t>30</w:t>
      </w:r>
      <w:r w:rsidRPr="00A92025">
        <w:rPr>
          <w:rFonts w:ascii="Times New Roman" w:hAnsi="Times New Roman"/>
          <w:sz w:val="24"/>
          <w:szCs w:val="24"/>
        </w:rPr>
        <w:t>.06.2021 № 1</w:t>
      </w:r>
      <w:r>
        <w:rPr>
          <w:rFonts w:ascii="Times New Roman" w:hAnsi="Times New Roman"/>
          <w:sz w:val="24"/>
          <w:szCs w:val="24"/>
        </w:rPr>
        <w:t xml:space="preserve">318 </w:t>
      </w:r>
      <w:proofErr w:type="spellStart"/>
      <w:r w:rsidRPr="00A92025">
        <w:rPr>
          <w:rFonts w:ascii="Times New Roman" w:hAnsi="Times New Roman"/>
          <w:sz w:val="24"/>
          <w:szCs w:val="24"/>
        </w:rPr>
        <w:t>адм</w:t>
      </w:r>
      <w:proofErr w:type="spellEnd"/>
    </w:p>
    <w:p w:rsidR="006B577C" w:rsidRPr="001A5A85" w:rsidRDefault="006B577C" w:rsidP="006B577C">
      <w:pPr>
        <w:spacing w:after="0"/>
        <w:jc w:val="center"/>
        <w:rPr>
          <w:rFonts w:ascii="Times New Roman" w:hAnsi="Times New Roman"/>
          <w:b/>
          <w:sz w:val="28"/>
          <w:szCs w:val="28"/>
        </w:rPr>
      </w:pPr>
    </w:p>
    <w:p w:rsidR="006B577C" w:rsidRPr="00AD503B" w:rsidRDefault="006B577C" w:rsidP="006B577C">
      <w:pPr>
        <w:spacing w:after="0"/>
        <w:jc w:val="center"/>
        <w:rPr>
          <w:rFonts w:ascii="Times New Roman" w:hAnsi="Times New Roman"/>
          <w:b/>
          <w:color w:val="0033CC"/>
          <w:sz w:val="28"/>
          <w:szCs w:val="28"/>
        </w:rPr>
      </w:pPr>
      <w:r w:rsidRPr="00AD503B">
        <w:rPr>
          <w:rFonts w:ascii="Times New Roman" w:hAnsi="Times New Roman"/>
          <w:b/>
          <w:color w:val="0033CC"/>
          <w:sz w:val="28"/>
          <w:szCs w:val="28"/>
        </w:rPr>
        <w:t>ПОЛОЖЕНИЕ О ДИСТАНЦИОННОЙ (УДАЛЕННОЙ) РАБОТЕ</w:t>
      </w:r>
    </w:p>
    <w:p w:rsidR="006B577C" w:rsidRPr="00AD503B" w:rsidRDefault="006B577C" w:rsidP="006B577C">
      <w:pPr>
        <w:spacing w:after="0"/>
        <w:jc w:val="center"/>
        <w:rPr>
          <w:rFonts w:ascii="Times New Roman" w:hAnsi="Times New Roman"/>
          <w:b/>
          <w:color w:val="0033CC"/>
          <w:sz w:val="28"/>
          <w:szCs w:val="28"/>
        </w:rPr>
      </w:pPr>
      <w:r w:rsidRPr="00AD503B">
        <w:rPr>
          <w:rFonts w:ascii="Times New Roman" w:hAnsi="Times New Roman"/>
          <w:b/>
          <w:color w:val="0033CC"/>
          <w:sz w:val="28"/>
          <w:szCs w:val="28"/>
        </w:rPr>
        <w:t xml:space="preserve">федерального государственного бюджетного образовательного </w:t>
      </w:r>
    </w:p>
    <w:p w:rsidR="006B577C" w:rsidRPr="00AD503B" w:rsidRDefault="006B577C" w:rsidP="006B577C">
      <w:pPr>
        <w:spacing w:after="0"/>
        <w:jc w:val="center"/>
        <w:rPr>
          <w:rFonts w:ascii="Times New Roman" w:hAnsi="Times New Roman"/>
          <w:b/>
          <w:color w:val="0033CC"/>
          <w:sz w:val="28"/>
          <w:szCs w:val="28"/>
        </w:rPr>
      </w:pPr>
      <w:r w:rsidRPr="00AD503B">
        <w:rPr>
          <w:rFonts w:ascii="Times New Roman" w:hAnsi="Times New Roman"/>
          <w:b/>
          <w:color w:val="0033CC"/>
          <w:sz w:val="28"/>
          <w:szCs w:val="28"/>
        </w:rPr>
        <w:t>учреждения высшего образования</w:t>
      </w:r>
    </w:p>
    <w:p w:rsidR="006B577C" w:rsidRPr="00AD503B" w:rsidRDefault="006B577C" w:rsidP="006B577C">
      <w:pPr>
        <w:spacing w:after="0"/>
        <w:jc w:val="center"/>
        <w:rPr>
          <w:rFonts w:ascii="Times New Roman" w:hAnsi="Times New Roman"/>
          <w:b/>
          <w:color w:val="0033CC"/>
          <w:sz w:val="28"/>
          <w:szCs w:val="28"/>
        </w:rPr>
      </w:pPr>
      <w:r w:rsidRPr="00AD503B">
        <w:rPr>
          <w:rFonts w:ascii="Times New Roman" w:hAnsi="Times New Roman"/>
          <w:b/>
          <w:color w:val="0033CC"/>
          <w:sz w:val="28"/>
          <w:szCs w:val="28"/>
        </w:rPr>
        <w:t>«Санкт-Петербургский горный университет»</w:t>
      </w:r>
    </w:p>
    <w:p w:rsidR="006B577C" w:rsidRPr="001A5A85" w:rsidRDefault="006B577C" w:rsidP="006B577C">
      <w:pPr>
        <w:spacing w:after="0"/>
        <w:jc w:val="center"/>
        <w:rPr>
          <w:rFonts w:ascii="Times New Roman" w:hAnsi="Times New Roman"/>
          <w:b/>
          <w:sz w:val="28"/>
          <w:szCs w:val="28"/>
        </w:rPr>
      </w:pPr>
    </w:p>
    <w:p w:rsidR="006B577C" w:rsidRPr="001A5A85" w:rsidRDefault="006B577C" w:rsidP="006B577C">
      <w:pPr>
        <w:spacing w:after="0"/>
        <w:rPr>
          <w:rFonts w:ascii="Times New Roman" w:hAnsi="Times New Roman"/>
          <w:b/>
          <w:sz w:val="28"/>
          <w:szCs w:val="28"/>
        </w:rPr>
      </w:pPr>
      <w:r w:rsidRPr="001A5A85">
        <w:rPr>
          <w:rFonts w:ascii="Times New Roman" w:hAnsi="Times New Roman"/>
          <w:b/>
          <w:sz w:val="28"/>
          <w:szCs w:val="28"/>
        </w:rPr>
        <w:t>Санкт-Петербург 202</w:t>
      </w:r>
      <w:r>
        <w:rPr>
          <w:rFonts w:ascii="Times New Roman" w:hAnsi="Times New Roman"/>
          <w:b/>
          <w:sz w:val="28"/>
          <w:szCs w:val="28"/>
        </w:rPr>
        <w:t>1</w:t>
      </w:r>
    </w:p>
    <w:p w:rsidR="006B577C" w:rsidRPr="001A5A85" w:rsidRDefault="006B577C" w:rsidP="006B577C">
      <w:pPr>
        <w:spacing w:after="0"/>
        <w:rPr>
          <w:rFonts w:ascii="Times New Roman" w:hAnsi="Times New Roman"/>
          <w:b/>
          <w:sz w:val="28"/>
          <w:szCs w:val="28"/>
        </w:rPr>
      </w:pPr>
      <w:r w:rsidRPr="001A5A85">
        <w:rPr>
          <w:rFonts w:ascii="Times New Roman" w:hAnsi="Times New Roman"/>
          <w:b/>
          <w:sz w:val="28"/>
          <w:szCs w:val="28"/>
        </w:rPr>
        <w:t>Мотивированное мнение профсоюзного комитета</w:t>
      </w:r>
    </w:p>
    <w:p w:rsidR="006B577C" w:rsidRPr="001A5A85" w:rsidRDefault="006B577C" w:rsidP="006B577C">
      <w:pPr>
        <w:spacing w:after="0"/>
        <w:rPr>
          <w:rFonts w:ascii="Times New Roman" w:hAnsi="Times New Roman"/>
          <w:b/>
          <w:sz w:val="28"/>
          <w:szCs w:val="28"/>
        </w:rPr>
      </w:pPr>
      <w:r w:rsidRPr="001A5A85">
        <w:rPr>
          <w:rFonts w:ascii="Times New Roman" w:hAnsi="Times New Roman"/>
          <w:b/>
          <w:sz w:val="28"/>
          <w:szCs w:val="28"/>
        </w:rPr>
        <w:t xml:space="preserve">в письменной форме (протокол от </w:t>
      </w:r>
      <w:r w:rsidR="001B4606">
        <w:rPr>
          <w:rFonts w:ascii="Times New Roman" w:hAnsi="Times New Roman"/>
          <w:b/>
          <w:sz w:val="28"/>
          <w:szCs w:val="28"/>
        </w:rPr>
        <w:t>20</w:t>
      </w:r>
      <w:r w:rsidRPr="001A5A85">
        <w:rPr>
          <w:rFonts w:ascii="Times New Roman" w:hAnsi="Times New Roman"/>
          <w:b/>
          <w:sz w:val="28"/>
          <w:szCs w:val="28"/>
        </w:rPr>
        <w:t>.</w:t>
      </w:r>
      <w:r w:rsidR="001B4606">
        <w:rPr>
          <w:rFonts w:ascii="Times New Roman" w:hAnsi="Times New Roman"/>
          <w:b/>
          <w:sz w:val="28"/>
          <w:szCs w:val="28"/>
        </w:rPr>
        <w:t>05.</w:t>
      </w:r>
      <w:r w:rsidRPr="001A5A85">
        <w:rPr>
          <w:rFonts w:ascii="Times New Roman" w:hAnsi="Times New Roman"/>
          <w:b/>
          <w:sz w:val="28"/>
          <w:szCs w:val="28"/>
        </w:rPr>
        <w:t>202</w:t>
      </w:r>
      <w:r>
        <w:rPr>
          <w:rFonts w:ascii="Times New Roman" w:hAnsi="Times New Roman"/>
          <w:b/>
          <w:sz w:val="28"/>
          <w:szCs w:val="28"/>
        </w:rPr>
        <w:t>1</w:t>
      </w:r>
      <w:r w:rsidRPr="001A5A85">
        <w:rPr>
          <w:rFonts w:ascii="Times New Roman" w:hAnsi="Times New Roman"/>
          <w:b/>
          <w:sz w:val="28"/>
          <w:szCs w:val="28"/>
        </w:rPr>
        <w:t xml:space="preserve"> года № </w:t>
      </w:r>
      <w:r w:rsidR="001B4606">
        <w:rPr>
          <w:rFonts w:ascii="Times New Roman" w:hAnsi="Times New Roman"/>
          <w:b/>
          <w:sz w:val="28"/>
          <w:szCs w:val="28"/>
        </w:rPr>
        <w:t>65</w:t>
      </w:r>
      <w:r w:rsidRPr="001A5A85">
        <w:rPr>
          <w:rFonts w:ascii="Times New Roman" w:hAnsi="Times New Roman"/>
          <w:b/>
          <w:sz w:val="28"/>
          <w:szCs w:val="28"/>
        </w:rPr>
        <w:t>)</w:t>
      </w:r>
    </w:p>
    <w:p w:rsidR="006B577C" w:rsidRPr="001A5A85" w:rsidRDefault="006B577C" w:rsidP="006B577C">
      <w:pPr>
        <w:spacing w:after="0"/>
        <w:rPr>
          <w:rFonts w:ascii="Times New Roman" w:hAnsi="Times New Roman"/>
          <w:b/>
          <w:sz w:val="28"/>
          <w:szCs w:val="28"/>
        </w:rPr>
      </w:pPr>
      <w:r w:rsidRPr="001A5A85">
        <w:rPr>
          <w:rFonts w:ascii="Times New Roman" w:hAnsi="Times New Roman"/>
          <w:b/>
          <w:sz w:val="28"/>
          <w:szCs w:val="28"/>
        </w:rPr>
        <w:t>рассмотрено</w:t>
      </w:r>
    </w:p>
    <w:p w:rsidR="006B577C" w:rsidRPr="001A5A85" w:rsidRDefault="006B577C" w:rsidP="006B577C">
      <w:pPr>
        <w:spacing w:after="0"/>
        <w:rPr>
          <w:rFonts w:ascii="Times New Roman" w:hAnsi="Times New Roman"/>
          <w:b/>
          <w:sz w:val="28"/>
          <w:szCs w:val="28"/>
        </w:rPr>
      </w:pPr>
    </w:p>
    <w:p w:rsidR="006B577C" w:rsidRPr="00AD503B" w:rsidRDefault="006B577C" w:rsidP="006B577C">
      <w:pPr>
        <w:pStyle w:val="a3"/>
        <w:numPr>
          <w:ilvl w:val="0"/>
          <w:numId w:val="1"/>
        </w:numPr>
        <w:spacing w:after="0" w:line="240" w:lineRule="auto"/>
        <w:ind w:left="0" w:hanging="357"/>
        <w:jc w:val="center"/>
        <w:rPr>
          <w:rFonts w:ascii="Times New Roman" w:hAnsi="Times New Roman"/>
          <w:b/>
          <w:color w:val="0033CC"/>
          <w:sz w:val="28"/>
          <w:szCs w:val="28"/>
        </w:rPr>
      </w:pPr>
      <w:r w:rsidRPr="00AD503B">
        <w:rPr>
          <w:rFonts w:ascii="Times New Roman" w:hAnsi="Times New Roman"/>
          <w:b/>
          <w:color w:val="0033CC"/>
          <w:sz w:val="28"/>
          <w:szCs w:val="28"/>
        </w:rPr>
        <w:t>ОБЩИЕ ПОЛОЖЕНИЯ</w:t>
      </w:r>
    </w:p>
    <w:p w:rsidR="006B577C" w:rsidRPr="006B577C" w:rsidRDefault="001B4606"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1.1.</w:t>
      </w:r>
      <w:r w:rsidR="00AD503B">
        <w:rPr>
          <w:rFonts w:ascii="Times New Roman" w:hAnsi="Times New Roman" w:cs="Times New Roman"/>
          <w:sz w:val="28"/>
          <w:szCs w:val="28"/>
        </w:rPr>
        <w:tab/>
      </w:r>
      <w:r w:rsidR="006B577C" w:rsidRPr="006B577C">
        <w:rPr>
          <w:rFonts w:ascii="Times New Roman" w:hAnsi="Times New Roman" w:cs="Times New Roman"/>
          <w:sz w:val="28"/>
          <w:szCs w:val="28"/>
        </w:rPr>
        <w:t xml:space="preserve">Настоящее Положение разработано в целях регулирования и регламентирования трудовых отношений, прав и обязанностей дистанционных работников в </w:t>
      </w:r>
      <w:r w:rsidR="00AB2A2F">
        <w:rPr>
          <w:rFonts w:ascii="Times New Roman" w:hAnsi="Times New Roman" w:cs="Times New Roman"/>
          <w:sz w:val="28"/>
          <w:szCs w:val="28"/>
        </w:rPr>
        <w:t>федеральном государственном бюджетном образовательном  учреждении высшего образования «Санкт-Петербургский горный</w:t>
      </w:r>
      <w:r w:rsidR="00AB2A2F" w:rsidRPr="00AB2A2F">
        <w:rPr>
          <w:rFonts w:ascii="Times New Roman" w:hAnsi="Times New Roman" w:cs="Times New Roman"/>
          <w:sz w:val="28"/>
          <w:szCs w:val="28"/>
        </w:rPr>
        <w:t xml:space="preserve"> </w:t>
      </w:r>
      <w:r w:rsidR="00AB2A2F">
        <w:rPr>
          <w:rFonts w:ascii="Times New Roman" w:hAnsi="Times New Roman" w:cs="Times New Roman"/>
          <w:sz w:val="28"/>
          <w:szCs w:val="28"/>
        </w:rPr>
        <w:t>университет»</w:t>
      </w:r>
      <w:r w:rsidR="006B577C" w:rsidRPr="006B577C">
        <w:rPr>
          <w:rFonts w:ascii="Times New Roman" w:hAnsi="Times New Roman" w:cs="Times New Roman"/>
          <w:sz w:val="28"/>
          <w:szCs w:val="28"/>
        </w:rPr>
        <w:t xml:space="preserve"> (далее - </w:t>
      </w:r>
      <w:r w:rsidR="00AB2A2F">
        <w:rPr>
          <w:rFonts w:ascii="Times New Roman" w:hAnsi="Times New Roman" w:cs="Times New Roman"/>
          <w:sz w:val="28"/>
          <w:szCs w:val="28"/>
        </w:rPr>
        <w:t>Университет</w:t>
      </w:r>
      <w:r w:rsidR="006B577C" w:rsidRPr="006B577C">
        <w:rPr>
          <w:rFonts w:ascii="Times New Roman" w:hAnsi="Times New Roman" w:cs="Times New Roman"/>
          <w:sz w:val="28"/>
          <w:szCs w:val="28"/>
        </w:rPr>
        <w:t>).</w:t>
      </w:r>
    </w:p>
    <w:p w:rsidR="006B577C" w:rsidRPr="006B577C" w:rsidRDefault="001B4606"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1.2.</w:t>
      </w:r>
      <w:r w:rsidR="00AD503B">
        <w:rPr>
          <w:rFonts w:ascii="Times New Roman" w:hAnsi="Times New Roman" w:cs="Times New Roman"/>
          <w:sz w:val="28"/>
          <w:szCs w:val="28"/>
        </w:rPr>
        <w:tab/>
      </w:r>
      <w:r w:rsidR="006B577C" w:rsidRPr="006B577C">
        <w:rPr>
          <w:rFonts w:ascii="Times New Roman" w:hAnsi="Times New Roman" w:cs="Times New Roman"/>
          <w:sz w:val="28"/>
          <w:szCs w:val="28"/>
        </w:rPr>
        <w:t xml:space="preserve">Настоящее Положение обязательно для соблюдения всеми работниками </w:t>
      </w:r>
      <w:r w:rsidR="00AB2A2F">
        <w:rPr>
          <w:rFonts w:ascii="Times New Roman" w:hAnsi="Times New Roman" w:cs="Times New Roman"/>
          <w:sz w:val="28"/>
          <w:szCs w:val="28"/>
        </w:rPr>
        <w:t>Университета</w:t>
      </w:r>
      <w:r w:rsidR="006B577C" w:rsidRPr="006B577C">
        <w:rPr>
          <w:rFonts w:ascii="Times New Roman" w:hAnsi="Times New Roman" w:cs="Times New Roman"/>
          <w:sz w:val="28"/>
          <w:szCs w:val="28"/>
        </w:rPr>
        <w:t>, выполняющими трудовые функции вне местонахождения работодателя (дистанционно).</w:t>
      </w:r>
    </w:p>
    <w:p w:rsidR="006B577C" w:rsidRPr="006B577C" w:rsidRDefault="006B577C" w:rsidP="00AD503B">
      <w:pPr>
        <w:pStyle w:val="ConsPlusNormal"/>
        <w:tabs>
          <w:tab w:val="left" w:pos="1134"/>
        </w:tabs>
        <w:ind w:firstLine="540"/>
        <w:jc w:val="both"/>
        <w:rPr>
          <w:rFonts w:ascii="Times New Roman" w:hAnsi="Times New Roman" w:cs="Times New Roman"/>
          <w:sz w:val="28"/>
          <w:szCs w:val="28"/>
        </w:rPr>
      </w:pPr>
    </w:p>
    <w:p w:rsidR="006B577C" w:rsidRPr="00AD503B" w:rsidRDefault="006B577C"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 xml:space="preserve">2. </w:t>
      </w:r>
      <w:r w:rsidR="00AB2A2F" w:rsidRPr="00AD503B">
        <w:rPr>
          <w:rFonts w:ascii="Times New Roman" w:hAnsi="Times New Roman" w:cs="Times New Roman"/>
          <w:b/>
          <w:color w:val="0033CC"/>
          <w:sz w:val="28"/>
          <w:szCs w:val="28"/>
        </w:rPr>
        <w:t>ОСНОВНЫЕ ПОНЯТИЯ</w:t>
      </w:r>
    </w:p>
    <w:p w:rsidR="006B577C" w:rsidRPr="001B4606" w:rsidRDefault="001B4606"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2.1.</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местонахождения работодателя, его филиала, представительства, иного обособленного </w:t>
      </w:r>
      <w:proofErr w:type="gramStart"/>
      <w:r w:rsidR="006B577C" w:rsidRPr="001B4606">
        <w:rPr>
          <w:rFonts w:ascii="Times New Roman" w:hAnsi="Times New Roman" w:cs="Times New Roman"/>
          <w:sz w:val="28"/>
          <w:szCs w:val="28"/>
        </w:rPr>
        <w:t xml:space="preserve">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w:t>
      </w:r>
      <w:r w:rsidR="00AB2A2F" w:rsidRPr="001B4606">
        <w:rPr>
          <w:rFonts w:ascii="Times New Roman" w:hAnsi="Times New Roman" w:cs="Times New Roman"/>
          <w:sz w:val="28"/>
          <w:szCs w:val="28"/>
        </w:rPr>
        <w:t>«</w:t>
      </w:r>
      <w:r w:rsidR="006B577C" w:rsidRPr="001B4606">
        <w:rPr>
          <w:rFonts w:ascii="Times New Roman" w:hAnsi="Times New Roman" w:cs="Times New Roman"/>
          <w:sz w:val="28"/>
          <w:szCs w:val="28"/>
        </w:rPr>
        <w:t>Интернет</w:t>
      </w:r>
      <w:r w:rsidR="00AB2A2F" w:rsidRPr="001B4606">
        <w:rPr>
          <w:rFonts w:ascii="Times New Roman" w:hAnsi="Times New Roman" w:cs="Times New Roman"/>
          <w:sz w:val="28"/>
          <w:szCs w:val="28"/>
        </w:rPr>
        <w:t>»</w:t>
      </w:r>
      <w:r w:rsidR="006B577C" w:rsidRPr="001B4606">
        <w:rPr>
          <w:rFonts w:ascii="Times New Roman" w:hAnsi="Times New Roman" w:cs="Times New Roman"/>
          <w:sz w:val="28"/>
          <w:szCs w:val="28"/>
        </w:rPr>
        <w:t>, и сетей связи общего пользования.</w:t>
      </w:r>
      <w:proofErr w:type="gramEnd"/>
    </w:p>
    <w:p w:rsidR="006B577C" w:rsidRPr="001B4606" w:rsidRDefault="001B4606"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2.2.</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006B577C" w:rsidRPr="001B4606">
        <w:rPr>
          <w:rFonts w:ascii="Times New Roman" w:hAnsi="Times New Roman" w:cs="Times New Roman"/>
          <w:sz w:val="28"/>
          <w:szCs w:val="28"/>
        </w:rPr>
        <w:t xml:space="preserve"> на стационарном рабочем месте).</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lastRenderedPageBreak/>
        <w:t>2.</w:t>
      </w:r>
      <w:r w:rsidR="00AB2A2F" w:rsidRPr="00AD503B">
        <w:rPr>
          <w:rFonts w:ascii="Times New Roman" w:hAnsi="Times New Roman" w:cs="Times New Roman"/>
          <w:color w:val="0033CC"/>
          <w:sz w:val="28"/>
          <w:szCs w:val="28"/>
        </w:rPr>
        <w:t>3</w:t>
      </w:r>
      <w:r w:rsidRPr="00AD503B">
        <w:rPr>
          <w:rFonts w:ascii="Times New Roman" w:hAnsi="Times New Roman" w:cs="Times New Roman"/>
          <w:color w:val="0033CC"/>
          <w:sz w:val="28"/>
          <w:szCs w:val="28"/>
        </w:rPr>
        <w:t>.</w:t>
      </w:r>
      <w:r w:rsidR="00AD503B">
        <w:rPr>
          <w:rFonts w:ascii="Times New Roman" w:hAnsi="Times New Roman" w:cs="Times New Roman"/>
          <w:sz w:val="28"/>
          <w:szCs w:val="28"/>
        </w:rPr>
        <w:tab/>
      </w:r>
      <w:r w:rsidRPr="001B4606">
        <w:rPr>
          <w:rFonts w:ascii="Times New Roman" w:hAnsi="Times New Roman" w:cs="Times New Roman"/>
          <w:sz w:val="28"/>
          <w:szCs w:val="28"/>
        </w:rPr>
        <w:t xml:space="preserve">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r:id="rId8" w:history="1">
        <w:r w:rsidRPr="001B4606">
          <w:rPr>
            <w:rFonts w:ascii="Times New Roman" w:hAnsi="Times New Roman" w:cs="Times New Roman"/>
            <w:sz w:val="28"/>
            <w:szCs w:val="28"/>
          </w:rPr>
          <w:t>ч</w:t>
        </w:r>
        <w:r w:rsidR="003B690C">
          <w:rPr>
            <w:rFonts w:ascii="Times New Roman" w:hAnsi="Times New Roman" w:cs="Times New Roman"/>
            <w:sz w:val="28"/>
            <w:szCs w:val="28"/>
          </w:rPr>
          <w:t>асти</w:t>
        </w:r>
        <w:r w:rsidRPr="001B4606">
          <w:rPr>
            <w:rFonts w:ascii="Times New Roman" w:hAnsi="Times New Roman" w:cs="Times New Roman"/>
            <w:sz w:val="28"/>
            <w:szCs w:val="28"/>
          </w:rPr>
          <w:t xml:space="preserve"> 2 ст</w:t>
        </w:r>
        <w:r w:rsidR="003B690C">
          <w:rPr>
            <w:rFonts w:ascii="Times New Roman" w:hAnsi="Times New Roman" w:cs="Times New Roman"/>
            <w:sz w:val="28"/>
            <w:szCs w:val="28"/>
          </w:rPr>
          <w:t>атьи</w:t>
        </w:r>
        <w:r w:rsidRPr="001B4606">
          <w:rPr>
            <w:rFonts w:ascii="Times New Roman" w:hAnsi="Times New Roman" w:cs="Times New Roman"/>
            <w:sz w:val="28"/>
            <w:szCs w:val="28"/>
          </w:rPr>
          <w:t xml:space="preserve"> 312.1</w:t>
        </w:r>
      </w:hyperlink>
      <w:r w:rsidRPr="001B4606">
        <w:rPr>
          <w:rFonts w:ascii="Times New Roman" w:hAnsi="Times New Roman" w:cs="Times New Roman"/>
          <w:sz w:val="28"/>
          <w:szCs w:val="28"/>
        </w:rPr>
        <w:t xml:space="preserve"> </w:t>
      </w:r>
      <w:r w:rsidR="00AB2A2F" w:rsidRPr="001B4606">
        <w:rPr>
          <w:rFonts w:ascii="Times New Roman" w:hAnsi="Times New Roman" w:cs="Times New Roman"/>
          <w:sz w:val="28"/>
          <w:szCs w:val="28"/>
        </w:rPr>
        <w:t>ТК РФ</w:t>
      </w:r>
      <w:r w:rsidRPr="001B4606">
        <w:rPr>
          <w:rFonts w:ascii="Times New Roman" w:hAnsi="Times New Roman" w:cs="Times New Roman"/>
          <w:sz w:val="28"/>
          <w:szCs w:val="28"/>
        </w:rPr>
        <w:t xml:space="preserve">,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9" w:history="1">
        <w:r w:rsidRPr="001B4606">
          <w:rPr>
            <w:rFonts w:ascii="Times New Roman" w:hAnsi="Times New Roman" w:cs="Times New Roman"/>
            <w:sz w:val="28"/>
            <w:szCs w:val="28"/>
          </w:rPr>
          <w:t>ст</w:t>
        </w:r>
        <w:r w:rsidR="003B690C">
          <w:rPr>
            <w:rFonts w:ascii="Times New Roman" w:hAnsi="Times New Roman" w:cs="Times New Roman"/>
            <w:sz w:val="28"/>
            <w:szCs w:val="28"/>
          </w:rPr>
          <w:t>атьей</w:t>
        </w:r>
        <w:r w:rsidRPr="001B4606">
          <w:rPr>
            <w:rFonts w:ascii="Times New Roman" w:hAnsi="Times New Roman" w:cs="Times New Roman"/>
            <w:sz w:val="28"/>
            <w:szCs w:val="28"/>
          </w:rPr>
          <w:t xml:space="preserve"> 312.9</w:t>
        </w:r>
      </w:hyperlink>
      <w:r w:rsidRPr="001B4606">
        <w:rPr>
          <w:rFonts w:ascii="Times New Roman" w:hAnsi="Times New Roman" w:cs="Times New Roman"/>
          <w:sz w:val="28"/>
          <w:szCs w:val="28"/>
        </w:rPr>
        <w:t xml:space="preserve"> </w:t>
      </w:r>
      <w:r w:rsidR="00876261" w:rsidRPr="001B4606">
        <w:rPr>
          <w:rFonts w:ascii="Times New Roman" w:hAnsi="Times New Roman" w:cs="Times New Roman"/>
          <w:sz w:val="28"/>
          <w:szCs w:val="28"/>
        </w:rPr>
        <w:t>ТК РФ</w:t>
      </w:r>
      <w:r w:rsidRPr="001B4606">
        <w:rPr>
          <w:rFonts w:ascii="Times New Roman" w:hAnsi="Times New Roman" w:cs="Times New Roman"/>
          <w:sz w:val="28"/>
          <w:szCs w:val="28"/>
        </w:rPr>
        <w:t xml:space="preserve"> (далее - работник).</w:t>
      </w:r>
    </w:p>
    <w:p w:rsidR="006B577C" w:rsidRPr="001B4606" w:rsidRDefault="006B577C" w:rsidP="00AD503B">
      <w:pPr>
        <w:pStyle w:val="ConsPlusNormal"/>
        <w:tabs>
          <w:tab w:val="left" w:pos="1134"/>
        </w:tabs>
        <w:ind w:firstLine="540"/>
        <w:jc w:val="both"/>
        <w:rPr>
          <w:rFonts w:ascii="Times New Roman" w:hAnsi="Times New Roman" w:cs="Times New Roman"/>
          <w:sz w:val="28"/>
          <w:szCs w:val="28"/>
        </w:rPr>
      </w:pPr>
    </w:p>
    <w:p w:rsidR="003B690C" w:rsidRDefault="006B577C" w:rsidP="003B690C">
      <w:pPr>
        <w:pStyle w:val="ConsPlusNormal"/>
        <w:tabs>
          <w:tab w:val="left" w:pos="1134"/>
        </w:tabs>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 xml:space="preserve">3. </w:t>
      </w:r>
      <w:r w:rsidR="00876261" w:rsidRPr="00AD503B">
        <w:rPr>
          <w:rFonts w:ascii="Times New Roman" w:hAnsi="Times New Roman" w:cs="Times New Roman"/>
          <w:b/>
          <w:color w:val="0033CC"/>
          <w:sz w:val="28"/>
          <w:szCs w:val="28"/>
        </w:rPr>
        <w:t xml:space="preserve">ЗАКЛЮЧЕНИЕ ТРУДОВОГО ДОГОВОРА </w:t>
      </w:r>
      <w:proofErr w:type="gramStart"/>
      <w:r w:rsidR="00876261" w:rsidRPr="00AD503B">
        <w:rPr>
          <w:rFonts w:ascii="Times New Roman" w:hAnsi="Times New Roman" w:cs="Times New Roman"/>
          <w:b/>
          <w:color w:val="0033CC"/>
          <w:sz w:val="28"/>
          <w:szCs w:val="28"/>
        </w:rPr>
        <w:t>С</w:t>
      </w:r>
      <w:proofErr w:type="gramEnd"/>
      <w:r w:rsidR="00876261" w:rsidRPr="00AD503B">
        <w:rPr>
          <w:rFonts w:ascii="Times New Roman" w:hAnsi="Times New Roman" w:cs="Times New Roman"/>
          <w:b/>
          <w:color w:val="0033CC"/>
          <w:sz w:val="28"/>
          <w:szCs w:val="28"/>
        </w:rPr>
        <w:t xml:space="preserve"> </w:t>
      </w:r>
    </w:p>
    <w:p w:rsidR="006B577C" w:rsidRPr="00AD503B" w:rsidRDefault="00876261" w:rsidP="003B690C">
      <w:pPr>
        <w:pStyle w:val="ConsPlusNormal"/>
        <w:tabs>
          <w:tab w:val="left" w:pos="1134"/>
        </w:tabs>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ДИСТАНЦИОННЫМ РАБОТНИКОМ</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3.1.</w:t>
      </w:r>
      <w:r w:rsidR="00AD503B">
        <w:rPr>
          <w:rFonts w:ascii="Times New Roman" w:hAnsi="Times New Roman" w:cs="Times New Roman"/>
          <w:sz w:val="28"/>
          <w:szCs w:val="28"/>
        </w:rPr>
        <w:tab/>
      </w:r>
      <w:r w:rsidRPr="001B4606">
        <w:rPr>
          <w:rFonts w:ascii="Times New Roman" w:hAnsi="Times New Roman" w:cs="Times New Roman"/>
          <w:sz w:val="28"/>
          <w:szCs w:val="28"/>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10" w:history="1">
        <w:r w:rsidRPr="001B4606">
          <w:rPr>
            <w:rFonts w:ascii="Times New Roman" w:hAnsi="Times New Roman" w:cs="Times New Roman"/>
            <w:sz w:val="28"/>
            <w:szCs w:val="28"/>
          </w:rPr>
          <w:t>ч</w:t>
        </w:r>
        <w:r w:rsidR="003B690C">
          <w:rPr>
            <w:rFonts w:ascii="Times New Roman" w:hAnsi="Times New Roman" w:cs="Times New Roman"/>
            <w:sz w:val="28"/>
            <w:szCs w:val="28"/>
          </w:rPr>
          <w:t>астью</w:t>
        </w:r>
        <w:r w:rsidRPr="001B4606">
          <w:rPr>
            <w:rFonts w:ascii="Times New Roman" w:hAnsi="Times New Roman" w:cs="Times New Roman"/>
            <w:sz w:val="28"/>
            <w:szCs w:val="28"/>
          </w:rPr>
          <w:t xml:space="preserve"> 1 ст</w:t>
        </w:r>
        <w:r w:rsidR="003B690C">
          <w:rPr>
            <w:rFonts w:ascii="Times New Roman" w:hAnsi="Times New Roman" w:cs="Times New Roman"/>
            <w:sz w:val="28"/>
            <w:szCs w:val="28"/>
          </w:rPr>
          <w:t>атьи</w:t>
        </w:r>
        <w:r w:rsidRPr="001B4606">
          <w:rPr>
            <w:rFonts w:ascii="Times New Roman" w:hAnsi="Times New Roman" w:cs="Times New Roman"/>
            <w:sz w:val="28"/>
            <w:szCs w:val="28"/>
          </w:rPr>
          <w:t xml:space="preserve"> 312.3</w:t>
        </w:r>
      </w:hyperlink>
      <w:r w:rsidRPr="001B4606">
        <w:rPr>
          <w:rFonts w:ascii="Times New Roman" w:hAnsi="Times New Roman" w:cs="Times New Roman"/>
          <w:sz w:val="28"/>
          <w:szCs w:val="28"/>
        </w:rPr>
        <w:t xml:space="preserve"> </w:t>
      </w:r>
      <w:r w:rsidR="006E0DB0" w:rsidRPr="001B4606">
        <w:rPr>
          <w:rFonts w:ascii="Times New Roman" w:hAnsi="Times New Roman" w:cs="Times New Roman"/>
          <w:sz w:val="28"/>
          <w:szCs w:val="28"/>
        </w:rPr>
        <w:t>ТК РФ</w:t>
      </w:r>
      <w:r w:rsidRPr="001B4606">
        <w:rPr>
          <w:rFonts w:ascii="Times New Roman" w:hAnsi="Times New Roman" w:cs="Times New Roman"/>
          <w:sz w:val="28"/>
          <w:szCs w:val="28"/>
        </w:rPr>
        <w:t>.</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1B4606">
        <w:rPr>
          <w:rFonts w:ascii="Times New Roman" w:hAnsi="Times New Roman" w:cs="Times New Roman"/>
          <w:sz w:val="28"/>
          <w:szCs w:val="28"/>
        </w:rPr>
        <w:t xml:space="preserve">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местонахождение </w:t>
      </w:r>
      <w:r w:rsidR="00D45EEF" w:rsidRPr="001B4606">
        <w:rPr>
          <w:rFonts w:ascii="Times New Roman" w:hAnsi="Times New Roman" w:cs="Times New Roman"/>
          <w:sz w:val="28"/>
          <w:szCs w:val="28"/>
        </w:rPr>
        <w:t>Университета</w:t>
      </w:r>
      <w:r w:rsidRPr="001B4606">
        <w:rPr>
          <w:rFonts w:ascii="Times New Roman" w:hAnsi="Times New Roman" w:cs="Times New Roman"/>
          <w:sz w:val="28"/>
          <w:szCs w:val="28"/>
        </w:rPr>
        <w:t>.</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3.2.</w:t>
      </w:r>
      <w:r w:rsidR="00AD503B">
        <w:rPr>
          <w:rFonts w:ascii="Times New Roman" w:hAnsi="Times New Roman" w:cs="Times New Roman"/>
          <w:sz w:val="28"/>
          <w:szCs w:val="28"/>
        </w:rPr>
        <w:tab/>
      </w:r>
      <w:r w:rsidRPr="001B4606">
        <w:rPr>
          <w:rFonts w:ascii="Times New Roman" w:hAnsi="Times New Roman" w:cs="Times New Roman"/>
          <w:sz w:val="28"/>
          <w:szCs w:val="28"/>
        </w:rPr>
        <w:t xml:space="preserve">По письменному заявлению дистанционного работника </w:t>
      </w:r>
      <w:r w:rsidR="006E0DB0" w:rsidRPr="001B4606">
        <w:rPr>
          <w:rFonts w:ascii="Times New Roman" w:hAnsi="Times New Roman" w:cs="Times New Roman"/>
          <w:sz w:val="28"/>
          <w:szCs w:val="28"/>
        </w:rPr>
        <w:t>работодатель</w:t>
      </w:r>
      <w:r w:rsidRPr="001B4606">
        <w:rPr>
          <w:rFonts w:ascii="Times New Roman" w:hAnsi="Times New Roman" w:cs="Times New Roman"/>
          <w:sz w:val="28"/>
          <w:szCs w:val="28"/>
        </w:rPr>
        <w:t xml:space="preserve">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bookmarkStart w:id="0" w:name="P35"/>
      <w:bookmarkEnd w:id="0"/>
      <w:r w:rsidRPr="00AD503B">
        <w:rPr>
          <w:rFonts w:ascii="Times New Roman" w:hAnsi="Times New Roman" w:cs="Times New Roman"/>
          <w:color w:val="0033CC"/>
          <w:sz w:val="28"/>
          <w:szCs w:val="28"/>
        </w:rPr>
        <w:t>3.3.</w:t>
      </w:r>
      <w:r w:rsidR="00AD503B">
        <w:rPr>
          <w:rFonts w:ascii="Times New Roman" w:hAnsi="Times New Roman" w:cs="Times New Roman"/>
          <w:sz w:val="28"/>
          <w:szCs w:val="28"/>
        </w:rPr>
        <w:tab/>
      </w:r>
      <w:r w:rsidRPr="001B4606">
        <w:rPr>
          <w:rFonts w:ascii="Times New Roman" w:hAnsi="Times New Roman" w:cs="Times New Roman"/>
          <w:sz w:val="28"/>
          <w:szCs w:val="28"/>
        </w:rPr>
        <w:t xml:space="preserve">При заключении трудового договора путем обмена электронными документами документы, предусмотренные </w:t>
      </w:r>
      <w:hyperlink r:id="rId11" w:history="1">
        <w:r w:rsidRPr="001B4606">
          <w:rPr>
            <w:rFonts w:ascii="Times New Roman" w:hAnsi="Times New Roman" w:cs="Times New Roman"/>
            <w:sz w:val="28"/>
            <w:szCs w:val="28"/>
          </w:rPr>
          <w:t>ст</w:t>
        </w:r>
        <w:r w:rsidR="003B690C">
          <w:rPr>
            <w:rFonts w:ascii="Times New Roman" w:hAnsi="Times New Roman" w:cs="Times New Roman"/>
            <w:sz w:val="28"/>
            <w:szCs w:val="28"/>
          </w:rPr>
          <w:t>атьей</w:t>
        </w:r>
        <w:r w:rsidRPr="001B4606">
          <w:rPr>
            <w:rFonts w:ascii="Times New Roman" w:hAnsi="Times New Roman" w:cs="Times New Roman"/>
            <w:sz w:val="28"/>
            <w:szCs w:val="28"/>
          </w:rPr>
          <w:t xml:space="preserve"> 65</w:t>
        </w:r>
      </w:hyperlink>
      <w:r w:rsidRPr="001B4606">
        <w:rPr>
          <w:rFonts w:ascii="Times New Roman" w:hAnsi="Times New Roman" w:cs="Times New Roman"/>
          <w:sz w:val="28"/>
          <w:szCs w:val="28"/>
        </w:rPr>
        <w:t xml:space="preserve"> </w:t>
      </w:r>
      <w:r w:rsidR="006E0DB0" w:rsidRPr="001B4606">
        <w:rPr>
          <w:rFonts w:ascii="Times New Roman" w:hAnsi="Times New Roman" w:cs="Times New Roman"/>
          <w:sz w:val="28"/>
          <w:szCs w:val="28"/>
        </w:rPr>
        <w:t>ТК РФ</w:t>
      </w:r>
      <w:r w:rsidRPr="001B4606">
        <w:rPr>
          <w:rFonts w:ascii="Times New Roman" w:hAnsi="Times New Roman" w:cs="Times New Roman"/>
          <w:sz w:val="28"/>
          <w:szCs w:val="28"/>
        </w:rPr>
        <w:t xml:space="preserve">, могут быть предъявлены </w:t>
      </w:r>
      <w:r w:rsidR="00D45EEF" w:rsidRPr="001B4606">
        <w:rPr>
          <w:rFonts w:ascii="Times New Roman" w:hAnsi="Times New Roman" w:cs="Times New Roman"/>
          <w:sz w:val="28"/>
          <w:szCs w:val="28"/>
        </w:rPr>
        <w:t>Университету</w:t>
      </w:r>
      <w:r w:rsidRPr="001B4606">
        <w:rPr>
          <w:rFonts w:ascii="Times New Roman" w:hAnsi="Times New Roman" w:cs="Times New Roman"/>
          <w:sz w:val="28"/>
          <w:szCs w:val="28"/>
        </w:rPr>
        <w:t xml:space="preserve"> лицом, поступающим на дистанционную работу, в форме электронных документов, если иное не предусмотрено законодательством Российской Федерации.</w:t>
      </w:r>
    </w:p>
    <w:p w:rsidR="006B577C" w:rsidRPr="001B4606" w:rsidRDefault="001B4606"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3.4.</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По требованию </w:t>
      </w:r>
      <w:r w:rsidR="00B43C7A" w:rsidRPr="001B4606">
        <w:rPr>
          <w:rFonts w:ascii="Times New Roman" w:hAnsi="Times New Roman" w:cs="Times New Roman"/>
          <w:sz w:val="28"/>
          <w:szCs w:val="28"/>
        </w:rPr>
        <w:t>работодателя</w:t>
      </w:r>
      <w:r w:rsidR="006B577C" w:rsidRPr="001B4606">
        <w:rPr>
          <w:rFonts w:ascii="Times New Roman" w:hAnsi="Times New Roman" w:cs="Times New Roman"/>
          <w:sz w:val="28"/>
          <w:szCs w:val="28"/>
        </w:rPr>
        <w:t xml:space="preserve"> лицо, поступающее на дистанционную работу, обязано представить нотариально заверенные копии документов, указанных в </w:t>
      </w:r>
      <w:hyperlink w:anchor="P35" w:history="1">
        <w:r w:rsidR="006B577C" w:rsidRPr="001B4606">
          <w:rPr>
            <w:rFonts w:ascii="Times New Roman" w:hAnsi="Times New Roman" w:cs="Times New Roman"/>
            <w:sz w:val="28"/>
            <w:szCs w:val="28"/>
          </w:rPr>
          <w:t>п</w:t>
        </w:r>
        <w:r w:rsidR="003B690C">
          <w:rPr>
            <w:rFonts w:ascii="Times New Roman" w:hAnsi="Times New Roman" w:cs="Times New Roman"/>
            <w:sz w:val="28"/>
            <w:szCs w:val="28"/>
          </w:rPr>
          <w:t>ункте</w:t>
        </w:r>
        <w:r w:rsidR="006B577C" w:rsidRPr="001B4606">
          <w:rPr>
            <w:rFonts w:ascii="Times New Roman" w:hAnsi="Times New Roman" w:cs="Times New Roman"/>
            <w:sz w:val="28"/>
            <w:szCs w:val="28"/>
          </w:rPr>
          <w:t xml:space="preserve"> 3.3</w:t>
        </w:r>
      </w:hyperlink>
      <w:r w:rsidR="006B577C" w:rsidRPr="001B4606">
        <w:rPr>
          <w:rFonts w:ascii="Times New Roman" w:hAnsi="Times New Roman" w:cs="Times New Roman"/>
          <w:sz w:val="28"/>
          <w:szCs w:val="28"/>
        </w:rPr>
        <w:t xml:space="preserve"> настоящего Положения, на бумажном носителе.</w:t>
      </w:r>
    </w:p>
    <w:p w:rsidR="006B577C" w:rsidRPr="001B4606" w:rsidRDefault="006B577C" w:rsidP="00AD503B">
      <w:pPr>
        <w:pStyle w:val="ConsPlusNormal"/>
        <w:tabs>
          <w:tab w:val="left" w:pos="1134"/>
        </w:tabs>
        <w:ind w:firstLine="540"/>
        <w:jc w:val="both"/>
        <w:rPr>
          <w:rFonts w:ascii="Times New Roman" w:hAnsi="Times New Roman" w:cs="Times New Roman"/>
          <w:sz w:val="28"/>
          <w:szCs w:val="28"/>
        </w:rPr>
      </w:pPr>
    </w:p>
    <w:p w:rsidR="00DD2CE8" w:rsidRPr="00AD503B" w:rsidRDefault="00DD2CE8" w:rsidP="00AD503B">
      <w:pPr>
        <w:tabs>
          <w:tab w:val="left" w:pos="1134"/>
        </w:tabs>
        <w:autoSpaceDE w:val="0"/>
        <w:autoSpaceDN w:val="0"/>
        <w:adjustRightInd w:val="0"/>
        <w:spacing w:after="0" w:line="240" w:lineRule="auto"/>
        <w:ind w:firstLine="540"/>
        <w:jc w:val="center"/>
        <w:rPr>
          <w:rFonts w:ascii="Times New Roman" w:eastAsiaTheme="minorHAnsi" w:hAnsi="Times New Roman"/>
          <w:color w:val="0033CC"/>
          <w:sz w:val="28"/>
          <w:szCs w:val="28"/>
        </w:rPr>
      </w:pPr>
      <w:r w:rsidRPr="00AD503B">
        <w:rPr>
          <w:rFonts w:ascii="Times New Roman" w:eastAsiaTheme="minorHAnsi" w:hAnsi="Times New Roman"/>
          <w:b/>
          <w:bCs/>
          <w:color w:val="0033CC"/>
          <w:sz w:val="28"/>
          <w:szCs w:val="28"/>
        </w:rPr>
        <w:t>4. ПОРЯДОК ВРЕМЕННОГО ПЕРЕВОДА РАБОТНИКОВ НА ДИСТАНЦИОННУЮ РАБОТУ ПО ИНИЦИАТИВЕ РАБОТОДАТЕЛЯ</w:t>
      </w:r>
      <w:r w:rsidR="00745921" w:rsidRPr="00AD503B">
        <w:rPr>
          <w:rFonts w:ascii="Times New Roman" w:eastAsiaTheme="minorHAnsi" w:hAnsi="Times New Roman"/>
          <w:b/>
          <w:bCs/>
          <w:color w:val="0033CC"/>
          <w:sz w:val="28"/>
          <w:szCs w:val="28"/>
        </w:rPr>
        <w:t>, В ПОРЯДКЕ СТ</w:t>
      </w:r>
      <w:r w:rsidR="003B690C">
        <w:rPr>
          <w:rFonts w:ascii="Times New Roman" w:eastAsiaTheme="minorHAnsi" w:hAnsi="Times New Roman"/>
          <w:b/>
          <w:bCs/>
          <w:color w:val="0033CC"/>
          <w:sz w:val="28"/>
          <w:szCs w:val="28"/>
        </w:rPr>
        <w:t>АТЬИ</w:t>
      </w:r>
      <w:r w:rsidR="00745921" w:rsidRPr="00AD503B">
        <w:rPr>
          <w:rFonts w:ascii="Times New Roman" w:eastAsiaTheme="minorHAnsi" w:hAnsi="Times New Roman"/>
          <w:b/>
          <w:bCs/>
          <w:color w:val="0033CC"/>
          <w:sz w:val="28"/>
          <w:szCs w:val="28"/>
        </w:rPr>
        <w:t xml:space="preserve"> 312.9 ТК РФ</w:t>
      </w:r>
    </w:p>
    <w:p w:rsidR="00023BEB" w:rsidRPr="001B4606" w:rsidRDefault="001B4606" w:rsidP="00AD503B">
      <w:pPr>
        <w:tabs>
          <w:tab w:val="left" w:pos="1134"/>
        </w:tabs>
        <w:autoSpaceDE w:val="0"/>
        <w:autoSpaceDN w:val="0"/>
        <w:adjustRightInd w:val="0"/>
        <w:spacing w:after="120" w:line="240" w:lineRule="auto"/>
        <w:ind w:firstLine="539"/>
        <w:jc w:val="both"/>
        <w:rPr>
          <w:rFonts w:ascii="Times New Roman" w:eastAsiaTheme="minorHAnsi" w:hAnsi="Times New Roman"/>
          <w:sz w:val="28"/>
          <w:szCs w:val="28"/>
        </w:rPr>
      </w:pPr>
      <w:bookmarkStart w:id="1" w:name="Par9"/>
      <w:bookmarkEnd w:id="1"/>
      <w:r w:rsidRPr="00AD503B">
        <w:rPr>
          <w:rFonts w:ascii="Times New Roman" w:eastAsiaTheme="minorHAnsi" w:hAnsi="Times New Roman"/>
          <w:color w:val="0033CC"/>
          <w:sz w:val="28"/>
          <w:szCs w:val="28"/>
        </w:rPr>
        <w:t>4.1.</w:t>
      </w:r>
      <w:r w:rsidR="00AD503B">
        <w:rPr>
          <w:rFonts w:ascii="Times New Roman" w:eastAsiaTheme="minorHAnsi" w:hAnsi="Times New Roman"/>
          <w:color w:val="0033CC"/>
          <w:sz w:val="28"/>
          <w:szCs w:val="28"/>
        </w:rPr>
        <w:tab/>
      </w:r>
      <w:proofErr w:type="gramStart"/>
      <w:r w:rsidR="00023BEB" w:rsidRPr="001B4606">
        <w:rPr>
          <w:rFonts w:ascii="Times New Roman" w:eastAsiaTheme="minorHAnsi" w:hAnsi="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00023BEB" w:rsidRPr="001B4606">
        <w:rPr>
          <w:rFonts w:ascii="Times New Roman" w:eastAsiaTheme="minorHAnsi" w:hAnsi="Times New Roman"/>
          <w:sz w:val="28"/>
          <w:szCs w:val="28"/>
        </w:rPr>
        <w:t xml:space="preserve"> Временный перевод </w:t>
      </w:r>
      <w:r w:rsidR="00023BEB" w:rsidRPr="001B4606">
        <w:rPr>
          <w:rFonts w:ascii="Times New Roman" w:eastAsiaTheme="minorHAnsi" w:hAnsi="Times New Roman"/>
          <w:sz w:val="28"/>
          <w:szCs w:val="28"/>
        </w:rPr>
        <w:lastRenderedPageBreak/>
        <w:t>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D2CE8" w:rsidRPr="00FF4E87" w:rsidRDefault="00DD2CE8" w:rsidP="00AD503B">
      <w:pPr>
        <w:tabs>
          <w:tab w:val="left" w:pos="1134"/>
        </w:tabs>
        <w:autoSpaceDE w:val="0"/>
        <w:autoSpaceDN w:val="0"/>
        <w:adjustRightInd w:val="0"/>
        <w:spacing w:after="120" w:line="240" w:lineRule="auto"/>
        <w:ind w:firstLine="539"/>
        <w:jc w:val="both"/>
        <w:rPr>
          <w:rFonts w:ascii="Times New Roman" w:eastAsiaTheme="minorHAnsi" w:hAnsi="Times New Roman"/>
          <w:sz w:val="28"/>
          <w:szCs w:val="28"/>
        </w:rPr>
      </w:pPr>
      <w:r w:rsidRPr="00AD503B">
        <w:rPr>
          <w:rFonts w:ascii="Times New Roman" w:eastAsiaTheme="minorHAnsi" w:hAnsi="Times New Roman"/>
          <w:color w:val="0033CC"/>
          <w:sz w:val="28"/>
          <w:szCs w:val="28"/>
        </w:rPr>
        <w:t>4.</w:t>
      </w:r>
      <w:r w:rsidR="00C90B61" w:rsidRPr="00AD503B">
        <w:rPr>
          <w:rFonts w:ascii="Times New Roman" w:eastAsiaTheme="minorHAnsi" w:hAnsi="Times New Roman"/>
          <w:color w:val="0033CC"/>
          <w:sz w:val="28"/>
          <w:szCs w:val="28"/>
        </w:rPr>
        <w:t>2</w:t>
      </w:r>
      <w:r w:rsidRPr="00AD503B">
        <w:rPr>
          <w:rFonts w:ascii="Times New Roman" w:eastAsiaTheme="minorHAnsi" w:hAnsi="Times New Roman"/>
          <w:color w:val="0033CC"/>
          <w:sz w:val="28"/>
          <w:szCs w:val="28"/>
        </w:rPr>
        <w:t>.</w:t>
      </w:r>
      <w:r w:rsidR="00AD503B">
        <w:rPr>
          <w:rFonts w:ascii="Times New Roman" w:eastAsiaTheme="minorHAnsi" w:hAnsi="Times New Roman"/>
          <w:color w:val="215868" w:themeColor="accent5" w:themeShade="80"/>
          <w:sz w:val="28"/>
          <w:szCs w:val="28"/>
        </w:rPr>
        <w:tab/>
      </w:r>
      <w:r w:rsidRPr="00FF4E87">
        <w:rPr>
          <w:rFonts w:ascii="Times New Roman" w:eastAsiaTheme="minorHAnsi" w:hAnsi="Times New Roman"/>
          <w:sz w:val="28"/>
          <w:szCs w:val="28"/>
        </w:rPr>
        <w:t>На дистанционную работу по инициативе работодателя временно переводятся только те работники, которые могут выполнять свои трудовые обязанности вне стационарного рабочего места.</w:t>
      </w:r>
      <w:r w:rsidR="00745921" w:rsidRPr="00FF4E87">
        <w:rPr>
          <w:rFonts w:ascii="Times New Roman" w:eastAsiaTheme="minorHAnsi" w:hAnsi="Times New Roman"/>
          <w:sz w:val="28"/>
          <w:szCs w:val="28"/>
        </w:rPr>
        <w:t xml:space="preserve"> </w:t>
      </w:r>
    </w:p>
    <w:p w:rsidR="00745921" w:rsidRPr="00FF4E87" w:rsidRDefault="00745921" w:rsidP="00AD503B">
      <w:pPr>
        <w:tabs>
          <w:tab w:val="left" w:pos="1134"/>
        </w:tabs>
        <w:autoSpaceDE w:val="0"/>
        <w:autoSpaceDN w:val="0"/>
        <w:adjustRightInd w:val="0"/>
        <w:spacing w:after="120" w:line="240" w:lineRule="auto"/>
        <w:ind w:firstLine="539"/>
        <w:jc w:val="both"/>
        <w:rPr>
          <w:rFonts w:ascii="Times New Roman" w:eastAsiaTheme="minorHAnsi" w:hAnsi="Times New Roman"/>
          <w:sz w:val="28"/>
          <w:szCs w:val="28"/>
        </w:rPr>
      </w:pPr>
      <w:r w:rsidRPr="00FF4E87">
        <w:rPr>
          <w:rFonts w:ascii="Times New Roman" w:eastAsiaTheme="minorHAnsi" w:hAnsi="Times New Roman"/>
          <w:sz w:val="28"/>
          <w:szCs w:val="28"/>
        </w:rPr>
        <w:t>Согласие работника на такой перевод не требуется.</w:t>
      </w:r>
    </w:p>
    <w:p w:rsidR="00FF4E87" w:rsidRDefault="001B4606" w:rsidP="001724C1">
      <w:pPr>
        <w:autoSpaceDE w:val="0"/>
        <w:autoSpaceDN w:val="0"/>
        <w:adjustRightInd w:val="0"/>
        <w:spacing w:after="120" w:line="240" w:lineRule="auto"/>
        <w:ind w:firstLine="540"/>
        <w:jc w:val="both"/>
        <w:rPr>
          <w:rFonts w:ascii="Times New Roman" w:eastAsiaTheme="minorHAnsi" w:hAnsi="Times New Roman"/>
          <w:sz w:val="28"/>
          <w:szCs w:val="28"/>
        </w:rPr>
      </w:pPr>
      <w:r w:rsidRPr="00AD503B">
        <w:rPr>
          <w:rFonts w:ascii="Times New Roman" w:eastAsiaTheme="minorHAnsi" w:hAnsi="Times New Roman"/>
          <w:color w:val="0033CC"/>
          <w:sz w:val="28"/>
          <w:szCs w:val="28"/>
        </w:rPr>
        <w:t>4.</w:t>
      </w:r>
      <w:r w:rsidR="00FF4E87">
        <w:rPr>
          <w:rFonts w:ascii="Times New Roman" w:eastAsiaTheme="minorHAnsi" w:hAnsi="Times New Roman"/>
          <w:color w:val="0033CC"/>
          <w:sz w:val="28"/>
          <w:szCs w:val="28"/>
        </w:rPr>
        <w:t>3</w:t>
      </w:r>
      <w:r w:rsidRPr="00AD503B">
        <w:rPr>
          <w:rFonts w:ascii="Times New Roman" w:eastAsiaTheme="minorHAnsi" w:hAnsi="Times New Roman"/>
          <w:color w:val="0033CC"/>
          <w:sz w:val="28"/>
          <w:szCs w:val="28"/>
        </w:rPr>
        <w:t>.</w:t>
      </w:r>
      <w:r w:rsidR="00AD503B">
        <w:rPr>
          <w:rFonts w:ascii="Times New Roman" w:eastAsiaTheme="minorHAnsi" w:hAnsi="Times New Roman"/>
          <w:color w:val="FF0000"/>
          <w:sz w:val="28"/>
          <w:szCs w:val="28"/>
        </w:rPr>
        <w:tab/>
      </w:r>
      <w:r w:rsidR="00FF4E87">
        <w:rPr>
          <w:rFonts w:ascii="Times New Roman" w:eastAsiaTheme="minorHAnsi" w:hAnsi="Times New Roman"/>
          <w:sz w:val="28"/>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FF4E87">
        <w:rPr>
          <w:rFonts w:ascii="Times New Roman" w:eastAsiaTheme="minorHAnsi" w:hAnsi="Times New Roman"/>
          <w:sz w:val="28"/>
          <w:szCs w:val="28"/>
        </w:rPr>
        <w:tab/>
      </w:r>
      <w:r w:rsidR="00FF4E87">
        <w:rPr>
          <w:rFonts w:ascii="Times New Roman" w:eastAsiaTheme="minorHAnsi" w:hAnsi="Times New Roman"/>
          <w:sz w:val="28"/>
          <w:szCs w:val="28"/>
        </w:rPr>
        <w:tab/>
        <w:t xml:space="preserve">указание на обстоятельство (случай) из числа указанных в </w:t>
      </w:r>
      <w:hyperlink r:id="rId12" w:history="1">
        <w:r w:rsidR="00FF4E87" w:rsidRPr="001724C1">
          <w:rPr>
            <w:rFonts w:ascii="Times New Roman" w:eastAsiaTheme="minorHAnsi" w:hAnsi="Times New Roman"/>
            <w:sz w:val="28"/>
            <w:szCs w:val="28"/>
          </w:rPr>
          <w:t>ч</w:t>
        </w:r>
        <w:r>
          <w:rPr>
            <w:rFonts w:ascii="Times New Roman" w:eastAsiaTheme="minorHAnsi" w:hAnsi="Times New Roman"/>
            <w:sz w:val="28"/>
            <w:szCs w:val="28"/>
          </w:rPr>
          <w:t>асти</w:t>
        </w:r>
        <w:r w:rsidR="00FF4E87" w:rsidRPr="001724C1">
          <w:rPr>
            <w:rFonts w:ascii="Times New Roman" w:eastAsiaTheme="minorHAnsi" w:hAnsi="Times New Roman"/>
            <w:sz w:val="28"/>
            <w:szCs w:val="28"/>
          </w:rPr>
          <w:t xml:space="preserve"> 1 ст</w:t>
        </w:r>
        <w:r>
          <w:rPr>
            <w:rFonts w:ascii="Times New Roman" w:eastAsiaTheme="minorHAnsi" w:hAnsi="Times New Roman"/>
            <w:sz w:val="28"/>
            <w:szCs w:val="28"/>
          </w:rPr>
          <w:t>атьи</w:t>
        </w:r>
        <w:r w:rsidR="00FF4E87" w:rsidRPr="001724C1">
          <w:rPr>
            <w:rFonts w:ascii="Times New Roman" w:eastAsiaTheme="minorHAnsi" w:hAnsi="Times New Roman"/>
            <w:sz w:val="28"/>
            <w:szCs w:val="28"/>
          </w:rPr>
          <w:t xml:space="preserve"> 312.9 ТК РФ</w:t>
        </w:r>
      </w:hyperlink>
      <w:r w:rsidR="00FF4E87">
        <w:rPr>
          <w:rFonts w:ascii="Times New Roman" w:eastAsiaTheme="minorHAnsi" w:hAnsi="Times New Roman"/>
          <w:sz w:val="28"/>
          <w:szCs w:val="28"/>
        </w:rPr>
        <w:t>, послужившее основанием для принятия Работодателем решения о временном переводе работников на дистанционную работу;</w:t>
      </w:r>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FF4E87">
        <w:rPr>
          <w:rFonts w:ascii="Times New Roman" w:eastAsiaTheme="minorHAnsi" w:hAnsi="Times New Roman"/>
          <w:sz w:val="28"/>
          <w:szCs w:val="28"/>
        </w:rPr>
        <w:tab/>
      </w:r>
      <w:r w:rsidR="00FF4E87">
        <w:rPr>
          <w:rFonts w:ascii="Times New Roman" w:eastAsiaTheme="minorHAnsi" w:hAnsi="Times New Roman"/>
          <w:sz w:val="28"/>
          <w:szCs w:val="28"/>
        </w:rPr>
        <w:tab/>
        <w:t>список работников, временно переводимых на дистанционную работу;</w:t>
      </w:r>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FF4E87">
        <w:rPr>
          <w:rFonts w:ascii="Times New Roman" w:eastAsiaTheme="minorHAnsi" w:hAnsi="Times New Roman"/>
          <w:sz w:val="28"/>
          <w:szCs w:val="28"/>
        </w:rPr>
        <w:tab/>
      </w:r>
      <w:r w:rsidR="00FF4E87">
        <w:rPr>
          <w:rFonts w:ascii="Times New Roman" w:eastAsiaTheme="minorHAnsi" w:hAnsi="Times New Roman"/>
          <w:sz w:val="28"/>
          <w:szCs w:val="28"/>
        </w:rPr>
        <w:tab/>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00FF4E87">
        <w:rPr>
          <w:rFonts w:ascii="Times New Roman" w:eastAsiaTheme="minorHAnsi" w:hAnsi="Times New Roman"/>
          <w:sz w:val="28"/>
          <w:szCs w:val="28"/>
        </w:rPr>
        <w:tab/>
      </w:r>
      <w:r w:rsidR="00FF4E87">
        <w:rPr>
          <w:rFonts w:ascii="Times New Roman" w:eastAsiaTheme="minorHAnsi" w:hAnsi="Times New Roman"/>
          <w:sz w:val="28"/>
          <w:szCs w:val="28"/>
        </w:rPr>
        <w:tab/>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00FF4E87">
        <w:rPr>
          <w:rFonts w:ascii="Times New Roman" w:eastAsiaTheme="minorHAnsi" w:hAnsi="Times New Roman"/>
          <w:sz w:val="28"/>
          <w:szCs w:val="28"/>
        </w:rPr>
        <w:t xml:space="preserve"> дистанционным работникам других расходов, связанных с выполнением трудовой функции дистанционно;</w:t>
      </w:r>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00FF4E87">
        <w:rPr>
          <w:rFonts w:ascii="Times New Roman" w:eastAsiaTheme="minorHAnsi" w:hAnsi="Times New Roman"/>
          <w:sz w:val="28"/>
          <w:szCs w:val="28"/>
        </w:rPr>
        <w:tab/>
      </w:r>
      <w:r w:rsidR="00FF4E87">
        <w:rPr>
          <w:rFonts w:ascii="Times New Roman" w:eastAsiaTheme="minorHAnsi" w:hAnsi="Times New Roman"/>
          <w:sz w:val="28"/>
          <w:szCs w:val="28"/>
        </w:rPr>
        <w:tab/>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00FF4E87">
        <w:rPr>
          <w:rFonts w:ascii="Times New Roman" w:eastAsiaTheme="minorHAnsi" w:hAnsi="Times New Roman"/>
          <w:sz w:val="28"/>
          <w:szCs w:val="28"/>
        </w:rPr>
        <w:t xml:space="preserve">, </w:t>
      </w:r>
      <w:proofErr w:type="gramStart"/>
      <w:r w:rsidR="00FF4E87">
        <w:rPr>
          <w:rFonts w:ascii="Times New Roman" w:eastAsiaTheme="minorHAnsi" w:hAnsi="Times New Roman"/>
          <w:sz w:val="28"/>
          <w:szCs w:val="28"/>
        </w:rPr>
        <w:t>данные и другую информацию), порядок и сроки представления работниками работодателю отчетов о выполненной работе);</w:t>
      </w:r>
      <w:proofErr w:type="gramEnd"/>
    </w:p>
    <w:p w:rsidR="00FF4E87" w:rsidRDefault="003B690C" w:rsidP="001724C1">
      <w:pPr>
        <w:autoSpaceDE w:val="0"/>
        <w:autoSpaceDN w:val="0"/>
        <w:adjustRightInd w:val="0"/>
        <w:spacing w:after="12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FF4E87">
        <w:rPr>
          <w:rFonts w:ascii="Times New Roman" w:eastAsiaTheme="minorHAnsi" w:hAnsi="Times New Roman"/>
          <w:sz w:val="28"/>
          <w:szCs w:val="28"/>
        </w:rPr>
        <w:tab/>
        <w:t>иные положения, связанные с организацией труда работников, временно переводимых на дистанционную работу.</w:t>
      </w:r>
    </w:p>
    <w:p w:rsidR="00DD2CE8" w:rsidRPr="00A75DE0" w:rsidRDefault="00DD2CE8" w:rsidP="001724C1">
      <w:pPr>
        <w:tabs>
          <w:tab w:val="left" w:pos="1134"/>
        </w:tabs>
        <w:autoSpaceDE w:val="0"/>
        <w:autoSpaceDN w:val="0"/>
        <w:adjustRightInd w:val="0"/>
        <w:spacing w:after="120" w:line="240" w:lineRule="auto"/>
        <w:ind w:firstLine="539"/>
        <w:jc w:val="both"/>
        <w:rPr>
          <w:rFonts w:ascii="Times New Roman" w:eastAsiaTheme="minorHAnsi" w:hAnsi="Times New Roman"/>
          <w:color w:val="FF0000"/>
          <w:sz w:val="28"/>
          <w:szCs w:val="28"/>
        </w:rPr>
      </w:pPr>
      <w:r w:rsidRPr="00A75DE0">
        <w:rPr>
          <w:rFonts w:ascii="Times New Roman" w:eastAsiaTheme="minorHAnsi" w:hAnsi="Times New Roman"/>
          <w:color w:val="FF0000"/>
          <w:sz w:val="28"/>
          <w:szCs w:val="28"/>
        </w:rPr>
        <w:t xml:space="preserve"> </w:t>
      </w:r>
      <w:r w:rsidR="00745921" w:rsidRPr="00AD503B">
        <w:rPr>
          <w:rFonts w:ascii="Times New Roman" w:eastAsiaTheme="minorHAnsi" w:hAnsi="Times New Roman"/>
          <w:color w:val="0033CC"/>
          <w:sz w:val="28"/>
          <w:szCs w:val="28"/>
        </w:rPr>
        <w:t>4</w:t>
      </w:r>
      <w:r w:rsidRPr="00AD503B">
        <w:rPr>
          <w:rFonts w:ascii="Times New Roman" w:eastAsiaTheme="minorHAnsi" w:hAnsi="Times New Roman"/>
          <w:color w:val="0033CC"/>
          <w:sz w:val="28"/>
          <w:szCs w:val="28"/>
        </w:rPr>
        <w:t>.</w:t>
      </w:r>
      <w:r w:rsidR="00FF4E87">
        <w:rPr>
          <w:rFonts w:ascii="Times New Roman" w:eastAsiaTheme="minorHAnsi" w:hAnsi="Times New Roman"/>
          <w:color w:val="0033CC"/>
          <w:sz w:val="28"/>
          <w:szCs w:val="28"/>
        </w:rPr>
        <w:t>4</w:t>
      </w:r>
      <w:r w:rsidRPr="00AD503B">
        <w:rPr>
          <w:rFonts w:ascii="Times New Roman" w:eastAsiaTheme="minorHAnsi" w:hAnsi="Times New Roman"/>
          <w:color w:val="0033CC"/>
          <w:sz w:val="28"/>
          <w:szCs w:val="28"/>
        </w:rPr>
        <w:t>.</w:t>
      </w:r>
      <w:r w:rsidR="00AD503B">
        <w:rPr>
          <w:rFonts w:ascii="Times New Roman" w:eastAsiaTheme="minorHAnsi" w:hAnsi="Times New Roman"/>
          <w:color w:val="FF0000"/>
          <w:sz w:val="28"/>
          <w:szCs w:val="28"/>
        </w:rPr>
        <w:tab/>
      </w:r>
      <w:r w:rsidR="00502973" w:rsidRPr="00FF4E87">
        <w:rPr>
          <w:rFonts w:ascii="Times New Roman" w:eastAsiaTheme="minorHAnsi" w:hAnsi="Times New Roman"/>
          <w:sz w:val="28"/>
          <w:szCs w:val="28"/>
        </w:rPr>
        <w:t>Р</w:t>
      </w:r>
      <w:r w:rsidR="00745921" w:rsidRPr="00FF4E87">
        <w:rPr>
          <w:rFonts w:ascii="Times New Roman" w:eastAsiaTheme="minorHAnsi" w:hAnsi="Times New Roman"/>
          <w:sz w:val="28"/>
          <w:szCs w:val="28"/>
        </w:rPr>
        <w:t>аботник</w:t>
      </w:r>
      <w:r w:rsidR="00502973" w:rsidRPr="00FF4E87">
        <w:rPr>
          <w:rFonts w:ascii="Times New Roman" w:eastAsiaTheme="minorHAnsi" w:hAnsi="Times New Roman"/>
          <w:sz w:val="28"/>
          <w:szCs w:val="28"/>
        </w:rPr>
        <w:t>и</w:t>
      </w:r>
      <w:r w:rsidR="00745921" w:rsidRPr="00FF4E87">
        <w:rPr>
          <w:rFonts w:ascii="Times New Roman" w:eastAsiaTheme="minorHAnsi" w:hAnsi="Times New Roman"/>
          <w:sz w:val="28"/>
          <w:szCs w:val="28"/>
        </w:rPr>
        <w:t>, указанн</w:t>
      </w:r>
      <w:r w:rsidR="00502973" w:rsidRPr="00FF4E87">
        <w:rPr>
          <w:rFonts w:ascii="Times New Roman" w:eastAsiaTheme="minorHAnsi" w:hAnsi="Times New Roman"/>
          <w:sz w:val="28"/>
          <w:szCs w:val="28"/>
        </w:rPr>
        <w:t>ые</w:t>
      </w:r>
      <w:r w:rsidR="00745921" w:rsidRPr="00FF4E87">
        <w:rPr>
          <w:rFonts w:ascii="Times New Roman" w:eastAsiaTheme="minorHAnsi" w:hAnsi="Times New Roman"/>
          <w:sz w:val="28"/>
          <w:szCs w:val="28"/>
        </w:rPr>
        <w:t xml:space="preserve"> в </w:t>
      </w:r>
      <w:r w:rsidR="00FF4E87" w:rsidRPr="00FF4E87">
        <w:rPr>
          <w:rFonts w:ascii="Times New Roman" w:eastAsiaTheme="minorHAnsi" w:hAnsi="Times New Roman"/>
          <w:sz w:val="28"/>
          <w:szCs w:val="28"/>
        </w:rPr>
        <w:t>абз</w:t>
      </w:r>
      <w:r w:rsidR="003B690C">
        <w:rPr>
          <w:rFonts w:ascii="Times New Roman" w:eastAsiaTheme="minorHAnsi" w:hAnsi="Times New Roman"/>
          <w:sz w:val="28"/>
          <w:szCs w:val="28"/>
        </w:rPr>
        <w:t>аце</w:t>
      </w:r>
      <w:r w:rsidR="00FF4E87" w:rsidRPr="00FF4E87">
        <w:rPr>
          <w:rFonts w:ascii="Times New Roman" w:eastAsiaTheme="minorHAnsi" w:hAnsi="Times New Roman"/>
          <w:sz w:val="28"/>
          <w:szCs w:val="28"/>
        </w:rPr>
        <w:t xml:space="preserve"> 3 </w:t>
      </w:r>
      <w:r w:rsidR="00745921" w:rsidRPr="00FF4E87">
        <w:rPr>
          <w:rFonts w:ascii="Times New Roman" w:eastAsiaTheme="minorHAnsi" w:hAnsi="Times New Roman"/>
          <w:sz w:val="28"/>
          <w:szCs w:val="28"/>
        </w:rPr>
        <w:t>п</w:t>
      </w:r>
      <w:r w:rsidR="003B690C">
        <w:rPr>
          <w:rFonts w:ascii="Times New Roman" w:eastAsiaTheme="minorHAnsi" w:hAnsi="Times New Roman"/>
          <w:sz w:val="28"/>
          <w:szCs w:val="28"/>
        </w:rPr>
        <w:t>ункте</w:t>
      </w:r>
      <w:r w:rsidR="00745921" w:rsidRPr="00FF4E87">
        <w:rPr>
          <w:rFonts w:ascii="Times New Roman" w:eastAsiaTheme="minorHAnsi" w:hAnsi="Times New Roman"/>
          <w:sz w:val="28"/>
          <w:szCs w:val="28"/>
        </w:rPr>
        <w:t xml:space="preserve"> 4.</w:t>
      </w:r>
      <w:r w:rsidR="00FF4E87" w:rsidRPr="00FF4E87">
        <w:rPr>
          <w:rFonts w:ascii="Times New Roman" w:eastAsiaTheme="minorHAnsi" w:hAnsi="Times New Roman"/>
          <w:sz w:val="28"/>
          <w:szCs w:val="28"/>
        </w:rPr>
        <w:t>3</w:t>
      </w:r>
      <w:r w:rsidR="003B690C">
        <w:rPr>
          <w:rFonts w:ascii="Times New Roman" w:eastAsiaTheme="minorHAnsi" w:hAnsi="Times New Roman"/>
          <w:sz w:val="28"/>
          <w:szCs w:val="28"/>
        </w:rPr>
        <w:t xml:space="preserve"> настоящего Положения</w:t>
      </w:r>
      <w:r w:rsidR="00745921" w:rsidRPr="00FF4E87">
        <w:rPr>
          <w:rFonts w:ascii="Times New Roman" w:eastAsiaTheme="minorHAnsi" w:hAnsi="Times New Roman"/>
          <w:sz w:val="28"/>
          <w:szCs w:val="28"/>
        </w:rPr>
        <w:t xml:space="preserve">, в части организации работы, взаимодействия, особенностей, </w:t>
      </w:r>
      <w:r w:rsidR="00502973" w:rsidRPr="00FF4E87">
        <w:rPr>
          <w:rFonts w:ascii="Times New Roman" w:eastAsiaTheme="minorHAnsi" w:hAnsi="Times New Roman"/>
          <w:sz w:val="28"/>
          <w:szCs w:val="28"/>
        </w:rPr>
        <w:t>обмена кадровыми документами и расторжени</w:t>
      </w:r>
      <w:r w:rsidR="003B690C">
        <w:rPr>
          <w:rFonts w:ascii="Times New Roman" w:eastAsiaTheme="minorHAnsi" w:hAnsi="Times New Roman"/>
          <w:sz w:val="28"/>
          <w:szCs w:val="28"/>
        </w:rPr>
        <w:t>я</w:t>
      </w:r>
      <w:r w:rsidR="00FF4515">
        <w:rPr>
          <w:rFonts w:ascii="Times New Roman" w:eastAsiaTheme="minorHAnsi" w:hAnsi="Times New Roman"/>
          <w:sz w:val="28"/>
          <w:szCs w:val="28"/>
        </w:rPr>
        <w:t xml:space="preserve"> трудового договора</w:t>
      </w:r>
      <w:r w:rsidR="00502973" w:rsidRPr="00FF4E87">
        <w:rPr>
          <w:rFonts w:ascii="Times New Roman" w:eastAsiaTheme="minorHAnsi" w:hAnsi="Times New Roman"/>
          <w:sz w:val="28"/>
          <w:szCs w:val="28"/>
        </w:rPr>
        <w:t xml:space="preserve"> руководствуются настоящим Положением.</w:t>
      </w:r>
      <w:bookmarkStart w:id="2" w:name="Par23"/>
      <w:bookmarkEnd w:id="2"/>
    </w:p>
    <w:p w:rsidR="001724C1" w:rsidRPr="001B4606" w:rsidRDefault="001724C1" w:rsidP="00AD503B">
      <w:pPr>
        <w:pStyle w:val="ConsPlusNormal"/>
        <w:tabs>
          <w:tab w:val="left" w:pos="1134"/>
        </w:tabs>
        <w:ind w:firstLine="540"/>
        <w:jc w:val="both"/>
        <w:outlineLvl w:val="0"/>
        <w:rPr>
          <w:rFonts w:ascii="Times New Roman" w:eastAsiaTheme="minorHAnsi" w:hAnsi="Times New Roman"/>
          <w:color w:val="215868" w:themeColor="accent5" w:themeShade="80"/>
          <w:sz w:val="28"/>
          <w:szCs w:val="28"/>
        </w:rPr>
      </w:pPr>
    </w:p>
    <w:p w:rsidR="006B577C" w:rsidRPr="00AD503B" w:rsidRDefault="00502973"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5</w:t>
      </w:r>
      <w:r w:rsidR="006B577C" w:rsidRPr="00AD503B">
        <w:rPr>
          <w:rFonts w:ascii="Times New Roman" w:hAnsi="Times New Roman" w:cs="Times New Roman"/>
          <w:b/>
          <w:color w:val="0033CC"/>
          <w:sz w:val="28"/>
          <w:szCs w:val="28"/>
        </w:rPr>
        <w:t>. Р</w:t>
      </w:r>
      <w:r w:rsidR="00B43C7A" w:rsidRPr="00AD503B">
        <w:rPr>
          <w:rFonts w:ascii="Times New Roman" w:hAnsi="Times New Roman" w:cs="Times New Roman"/>
          <w:b/>
          <w:color w:val="0033CC"/>
          <w:sz w:val="28"/>
          <w:szCs w:val="28"/>
        </w:rPr>
        <w:t>АСТОРЖЕНИЕ ТРУДОВОГО ДОГОВОРА С ДИСТАНЦИОННЫМ РАБОТНИКОМ</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5</w:t>
      </w:r>
      <w:r w:rsidR="001B4606" w:rsidRPr="00AD503B">
        <w:rPr>
          <w:rFonts w:ascii="Times New Roman" w:hAnsi="Times New Roman" w:cs="Times New Roman"/>
          <w:color w:val="0033CC"/>
          <w:sz w:val="28"/>
          <w:szCs w:val="28"/>
        </w:rPr>
        <w:t>.1.</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Расторжение трудового договора с дистанционным работником по инициативе </w:t>
      </w:r>
      <w:r w:rsidR="00B43C7A" w:rsidRPr="001B4606">
        <w:rPr>
          <w:rFonts w:ascii="Times New Roman" w:hAnsi="Times New Roman" w:cs="Times New Roman"/>
          <w:sz w:val="28"/>
          <w:szCs w:val="28"/>
        </w:rPr>
        <w:t>работодателя</w:t>
      </w:r>
      <w:r w:rsidR="006B577C" w:rsidRPr="001B4606">
        <w:rPr>
          <w:rFonts w:ascii="Times New Roman" w:hAnsi="Times New Roman" w:cs="Times New Roman"/>
          <w:sz w:val="28"/>
          <w:szCs w:val="28"/>
        </w:rPr>
        <w:t xml:space="preserve"> производится по основаниям, предусмотренным </w:t>
      </w:r>
      <w:r w:rsidR="00B43C7A" w:rsidRPr="001B4606">
        <w:rPr>
          <w:rFonts w:ascii="Times New Roman" w:hAnsi="Times New Roman" w:cs="Times New Roman"/>
          <w:sz w:val="28"/>
          <w:szCs w:val="28"/>
        </w:rPr>
        <w:t>ТК РФ</w:t>
      </w:r>
      <w:r w:rsidR="006B577C" w:rsidRPr="001B4606">
        <w:rPr>
          <w:rFonts w:ascii="Times New Roman" w:hAnsi="Times New Roman" w:cs="Times New Roman"/>
          <w:sz w:val="28"/>
          <w:szCs w:val="28"/>
        </w:rPr>
        <w:t>.</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proofErr w:type="gramStart"/>
      <w:r w:rsidRPr="001B4606">
        <w:rPr>
          <w:rFonts w:ascii="Times New Roman" w:hAnsi="Times New Roman" w:cs="Times New Roman"/>
          <w:sz w:val="28"/>
          <w:szCs w:val="28"/>
        </w:rPr>
        <w:t xml:space="preserve">Помимо иных оснований, предусмотренных </w:t>
      </w:r>
      <w:r w:rsidR="00B43C7A" w:rsidRPr="001B4606">
        <w:rPr>
          <w:rFonts w:ascii="Times New Roman" w:hAnsi="Times New Roman" w:cs="Times New Roman"/>
          <w:sz w:val="28"/>
          <w:szCs w:val="28"/>
        </w:rPr>
        <w:t>ТК РФ</w:t>
      </w:r>
      <w:r w:rsidRPr="001B4606">
        <w:rPr>
          <w:rFonts w:ascii="Times New Roman" w:hAnsi="Times New Roman" w:cs="Times New Roman"/>
          <w:sz w:val="28"/>
          <w:szCs w:val="28"/>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r w:rsidR="00B43C7A" w:rsidRPr="001B4606">
        <w:rPr>
          <w:rFonts w:ascii="Times New Roman" w:hAnsi="Times New Roman" w:cs="Times New Roman"/>
          <w:sz w:val="28"/>
          <w:szCs w:val="28"/>
        </w:rPr>
        <w:t>.</w:t>
      </w:r>
      <w:proofErr w:type="gramEnd"/>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1B4606">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5</w:t>
      </w:r>
      <w:r w:rsidR="001B4606" w:rsidRPr="00AD503B">
        <w:rPr>
          <w:rFonts w:ascii="Times New Roman" w:hAnsi="Times New Roman" w:cs="Times New Roman"/>
          <w:color w:val="0033CC"/>
          <w:sz w:val="28"/>
          <w:szCs w:val="28"/>
        </w:rPr>
        <w:t>.2.</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 xml:space="preserve">В случае если ознакомление дистанционного работника с приказом (распоряжением) </w:t>
      </w:r>
      <w:r w:rsidR="00B43C7A" w:rsidRPr="001B4606">
        <w:rPr>
          <w:rFonts w:ascii="Times New Roman" w:hAnsi="Times New Roman" w:cs="Times New Roman"/>
          <w:sz w:val="28"/>
          <w:szCs w:val="28"/>
        </w:rPr>
        <w:t>работодателя</w:t>
      </w:r>
      <w:r w:rsidR="006B577C" w:rsidRPr="001B4606">
        <w:rPr>
          <w:rFonts w:ascii="Times New Roman" w:hAnsi="Times New Roman" w:cs="Times New Roman"/>
          <w:sz w:val="28"/>
          <w:szCs w:val="28"/>
        </w:rPr>
        <w:t xml:space="preserve">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w:t>
      </w:r>
      <w:proofErr w:type="gramEnd"/>
      <w:r w:rsidR="006B577C" w:rsidRPr="001B4606">
        <w:rPr>
          <w:rFonts w:ascii="Times New Roman" w:hAnsi="Times New Roman" w:cs="Times New Roman"/>
          <w:sz w:val="28"/>
          <w:szCs w:val="28"/>
        </w:rPr>
        <w:t>) на бумажном носителе.</w:t>
      </w:r>
    </w:p>
    <w:p w:rsidR="006B577C"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p>
    <w:p w:rsidR="006B577C" w:rsidRPr="00AD503B" w:rsidRDefault="00502973"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6</w:t>
      </w:r>
      <w:r w:rsidR="006B577C" w:rsidRPr="00AD503B">
        <w:rPr>
          <w:rFonts w:ascii="Times New Roman" w:hAnsi="Times New Roman" w:cs="Times New Roman"/>
          <w:b/>
          <w:color w:val="0033CC"/>
          <w:sz w:val="28"/>
          <w:szCs w:val="28"/>
        </w:rPr>
        <w:t xml:space="preserve">. </w:t>
      </w:r>
      <w:r w:rsidR="00B43C7A" w:rsidRPr="00AD503B">
        <w:rPr>
          <w:rFonts w:ascii="Times New Roman" w:hAnsi="Times New Roman" w:cs="Times New Roman"/>
          <w:b/>
          <w:color w:val="0033CC"/>
          <w:sz w:val="28"/>
          <w:szCs w:val="28"/>
        </w:rPr>
        <w:t>ОРГАНИЗАЦИЯ РАБОТЫ ДИСТАНЦИОННОГО РАБОТНИКА</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6</w:t>
      </w:r>
      <w:r w:rsidR="001B4606" w:rsidRPr="00AD503B">
        <w:rPr>
          <w:rFonts w:ascii="Times New Roman" w:hAnsi="Times New Roman" w:cs="Times New Roman"/>
          <w:color w:val="0033CC"/>
          <w:sz w:val="28"/>
          <w:szCs w:val="28"/>
        </w:rPr>
        <w:t>.1.</w:t>
      </w:r>
      <w:r w:rsidR="00AD503B">
        <w:rPr>
          <w:rFonts w:ascii="Times New Roman" w:hAnsi="Times New Roman" w:cs="Times New Roman"/>
          <w:sz w:val="28"/>
          <w:szCs w:val="28"/>
        </w:rPr>
        <w:tab/>
      </w:r>
      <w:r w:rsidR="006B577C" w:rsidRPr="001B4606">
        <w:rPr>
          <w:rFonts w:ascii="Times New Roman" w:hAnsi="Times New Roman" w:cs="Times New Roman"/>
          <w:sz w:val="28"/>
          <w:szCs w:val="28"/>
        </w:rPr>
        <w:t>После подписания трудового договора дистанционный работник приступает к выполнению должностных обязанностей, указанных в трудовом договоре и должностной инструкции работника.</w:t>
      </w:r>
    </w:p>
    <w:p w:rsidR="003A0367"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6</w:t>
      </w:r>
      <w:r w:rsidR="001B4606" w:rsidRPr="00AD503B">
        <w:rPr>
          <w:rFonts w:ascii="Times New Roman" w:hAnsi="Times New Roman" w:cs="Times New Roman"/>
          <w:color w:val="0033CC"/>
          <w:sz w:val="28"/>
          <w:szCs w:val="28"/>
        </w:rPr>
        <w:t>.2.</w:t>
      </w:r>
      <w:r w:rsidR="00AD503B">
        <w:rPr>
          <w:rFonts w:ascii="Times New Roman" w:hAnsi="Times New Roman" w:cs="Times New Roman"/>
          <w:sz w:val="28"/>
          <w:szCs w:val="28"/>
        </w:rPr>
        <w:tab/>
      </w:r>
      <w:r w:rsidR="006B577C" w:rsidRPr="001B4606">
        <w:rPr>
          <w:rFonts w:ascii="Times New Roman" w:hAnsi="Times New Roman" w:cs="Times New Roman"/>
          <w:sz w:val="28"/>
          <w:szCs w:val="28"/>
        </w:rPr>
        <w:t>Режим рабочего времени и времени отдыха дистанционного работника, а также порядок предоставления дистанционному работнику ежегодного оплачиваемого отпуска и иных видов отпусков определяются трудовым договором.</w:t>
      </w:r>
    </w:p>
    <w:p w:rsidR="003A0367"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proofErr w:type="gramStart"/>
      <w:r w:rsidRPr="001B4606">
        <w:rPr>
          <w:rFonts w:ascii="Times New Roman" w:hAnsi="Times New Roman" w:cs="Times New Roman"/>
          <w:sz w:val="28"/>
          <w:szCs w:val="28"/>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3A0367" w:rsidRPr="001B4606" w:rsidRDefault="006B577C" w:rsidP="00AD503B">
      <w:pPr>
        <w:pStyle w:val="ConsPlusNormal"/>
        <w:tabs>
          <w:tab w:val="left" w:pos="1134"/>
        </w:tabs>
        <w:spacing w:after="120"/>
        <w:ind w:firstLine="539"/>
        <w:jc w:val="both"/>
        <w:rPr>
          <w:rFonts w:ascii="Times New Roman" w:hAnsi="Times New Roman" w:cs="Times New Roman"/>
          <w:sz w:val="28"/>
          <w:szCs w:val="28"/>
        </w:rPr>
      </w:pPr>
      <w:r w:rsidRPr="001B4606">
        <w:rPr>
          <w:rFonts w:ascii="Times New Roman" w:hAnsi="Times New Roman" w:cs="Times New Roman"/>
          <w:sz w:val="28"/>
          <w:szCs w:val="28"/>
        </w:rPr>
        <w:t>Время взаимодействия дистанционного работника с работодателем включается в рабочее время.</w:t>
      </w:r>
    </w:p>
    <w:p w:rsidR="003A0367" w:rsidRPr="001B4606" w:rsidRDefault="00502973" w:rsidP="00AD503B">
      <w:pPr>
        <w:pStyle w:val="ConsPlusNormal"/>
        <w:tabs>
          <w:tab w:val="left" w:pos="1134"/>
        </w:tabs>
        <w:spacing w:after="120"/>
        <w:ind w:firstLine="539"/>
        <w:jc w:val="both"/>
        <w:rPr>
          <w:rFonts w:ascii="Times New Roman" w:eastAsiaTheme="minorHAnsi" w:hAnsi="Times New Roman"/>
          <w:sz w:val="28"/>
          <w:szCs w:val="28"/>
        </w:rPr>
      </w:pPr>
      <w:r w:rsidRPr="00AD503B">
        <w:rPr>
          <w:rFonts w:ascii="Times New Roman" w:hAnsi="Times New Roman" w:cs="Times New Roman"/>
          <w:color w:val="0033CC"/>
          <w:sz w:val="28"/>
          <w:szCs w:val="28"/>
        </w:rPr>
        <w:t>6</w:t>
      </w:r>
      <w:r w:rsidR="001B4606" w:rsidRPr="00AD503B">
        <w:rPr>
          <w:rFonts w:ascii="Times New Roman" w:hAnsi="Times New Roman" w:cs="Times New Roman"/>
          <w:color w:val="0033CC"/>
          <w:sz w:val="28"/>
          <w:szCs w:val="28"/>
        </w:rPr>
        <w:t>.3.</w:t>
      </w:r>
      <w:r w:rsidR="00AD503B">
        <w:rPr>
          <w:rFonts w:ascii="Times New Roman" w:hAnsi="Times New Roman" w:cs="Times New Roman"/>
          <w:sz w:val="28"/>
          <w:szCs w:val="28"/>
        </w:rPr>
        <w:tab/>
      </w:r>
      <w:r w:rsidR="006B577C" w:rsidRPr="001B4606">
        <w:rPr>
          <w:rFonts w:ascii="Times New Roman" w:hAnsi="Times New Roman" w:cs="Times New Roman"/>
          <w:sz w:val="28"/>
          <w:szCs w:val="28"/>
        </w:rPr>
        <w:t>Оплата труда дистанционного работника осуществляется согласно трудовому договору путем перевода денежных сре</w:t>
      </w:r>
      <w:proofErr w:type="gramStart"/>
      <w:r w:rsidR="006B577C" w:rsidRPr="001B4606">
        <w:rPr>
          <w:rFonts w:ascii="Times New Roman" w:hAnsi="Times New Roman" w:cs="Times New Roman"/>
          <w:sz w:val="28"/>
          <w:szCs w:val="28"/>
        </w:rPr>
        <w:t xml:space="preserve">дств </w:t>
      </w:r>
      <w:r w:rsidR="003A0367" w:rsidRPr="001B4606">
        <w:rPr>
          <w:rFonts w:ascii="Times New Roman" w:eastAsiaTheme="minorHAnsi" w:hAnsi="Times New Roman"/>
          <w:sz w:val="28"/>
          <w:szCs w:val="28"/>
        </w:rPr>
        <w:t>в кр</w:t>
      </w:r>
      <w:proofErr w:type="gramEnd"/>
      <w:r w:rsidR="003A0367" w:rsidRPr="001B4606">
        <w:rPr>
          <w:rFonts w:ascii="Times New Roman" w:eastAsiaTheme="minorHAnsi" w:hAnsi="Times New Roman"/>
          <w:sz w:val="28"/>
          <w:szCs w:val="28"/>
        </w:rPr>
        <w:t xml:space="preserve">едитную организацию, указанную в заявлении работника. </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6</w:t>
      </w:r>
      <w:r w:rsidR="001B4606" w:rsidRPr="00AD503B">
        <w:rPr>
          <w:rFonts w:ascii="Times New Roman" w:hAnsi="Times New Roman" w:cs="Times New Roman"/>
          <w:color w:val="0033CC"/>
          <w:sz w:val="28"/>
          <w:szCs w:val="28"/>
        </w:rPr>
        <w:t>.4.</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Приступая к ежедневной работе и по ее </w:t>
      </w:r>
      <w:proofErr w:type="gramStart"/>
      <w:r w:rsidR="006B577C" w:rsidRPr="001B4606">
        <w:rPr>
          <w:rFonts w:ascii="Times New Roman" w:hAnsi="Times New Roman" w:cs="Times New Roman"/>
          <w:sz w:val="28"/>
          <w:szCs w:val="28"/>
        </w:rPr>
        <w:t>завершении</w:t>
      </w:r>
      <w:proofErr w:type="gramEnd"/>
      <w:r w:rsidR="006B577C" w:rsidRPr="001B4606">
        <w:rPr>
          <w:rFonts w:ascii="Times New Roman" w:hAnsi="Times New Roman" w:cs="Times New Roman"/>
          <w:sz w:val="28"/>
          <w:szCs w:val="28"/>
        </w:rPr>
        <w:t>, дистанционный работник направляет непосредственному руководителю сообщение по корпоративной электронной почте о том, что приступил к работе / окончил работу соответственно.</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6</w:t>
      </w:r>
      <w:r w:rsidR="006B577C" w:rsidRPr="00AD503B">
        <w:rPr>
          <w:rFonts w:ascii="Times New Roman" w:hAnsi="Times New Roman" w:cs="Times New Roman"/>
          <w:color w:val="0033CC"/>
          <w:sz w:val="28"/>
          <w:szCs w:val="28"/>
        </w:rPr>
        <w:t>.5.</w:t>
      </w:r>
      <w:r w:rsidR="00AD503B">
        <w:rPr>
          <w:rFonts w:ascii="Times New Roman" w:hAnsi="Times New Roman" w:cs="Times New Roman"/>
          <w:sz w:val="28"/>
          <w:szCs w:val="28"/>
        </w:rPr>
        <w:tab/>
      </w:r>
      <w:r w:rsidR="006B577C" w:rsidRPr="001B4606">
        <w:rPr>
          <w:rFonts w:ascii="Times New Roman" w:hAnsi="Times New Roman" w:cs="Times New Roman"/>
          <w:sz w:val="28"/>
          <w:szCs w:val="28"/>
        </w:rPr>
        <w:t>Дистанционный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6B577C" w:rsidRPr="001B4606" w:rsidRDefault="006B577C" w:rsidP="00AD503B">
      <w:pPr>
        <w:pStyle w:val="ConsPlusNormal"/>
        <w:tabs>
          <w:tab w:val="left" w:pos="1134"/>
        </w:tabs>
        <w:ind w:firstLine="540"/>
        <w:jc w:val="both"/>
        <w:rPr>
          <w:rFonts w:ascii="Times New Roman" w:hAnsi="Times New Roman" w:cs="Times New Roman"/>
          <w:sz w:val="28"/>
          <w:szCs w:val="28"/>
        </w:rPr>
      </w:pPr>
    </w:p>
    <w:p w:rsidR="006B577C" w:rsidRPr="00AD503B" w:rsidRDefault="00502973"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7</w:t>
      </w:r>
      <w:r w:rsidR="006B577C" w:rsidRPr="00AD503B">
        <w:rPr>
          <w:rFonts w:ascii="Times New Roman" w:hAnsi="Times New Roman" w:cs="Times New Roman"/>
          <w:b/>
          <w:color w:val="0033CC"/>
          <w:sz w:val="28"/>
          <w:szCs w:val="28"/>
        </w:rPr>
        <w:t>. В</w:t>
      </w:r>
      <w:r w:rsidR="003A0367" w:rsidRPr="00AD503B">
        <w:rPr>
          <w:rFonts w:ascii="Times New Roman" w:hAnsi="Times New Roman" w:cs="Times New Roman"/>
          <w:b/>
          <w:color w:val="0033CC"/>
          <w:sz w:val="28"/>
          <w:szCs w:val="28"/>
        </w:rPr>
        <w:t>ЗАИМОДЕЙСТВИЕ С ДИСТАНЦИОННЫМ РАБОТНИКОМ</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.1.</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w:t>
      </w:r>
      <w:r w:rsidR="003A0367" w:rsidRPr="001B4606">
        <w:rPr>
          <w:rFonts w:ascii="Times New Roman" w:hAnsi="Times New Roman" w:cs="Times New Roman"/>
          <w:sz w:val="28"/>
          <w:szCs w:val="28"/>
        </w:rPr>
        <w:t>ому</w:t>
      </w:r>
      <w:r w:rsidR="006B577C" w:rsidRPr="001B4606">
        <w:rPr>
          <w:rFonts w:ascii="Times New Roman" w:hAnsi="Times New Roman" w:cs="Times New Roman"/>
          <w:sz w:val="28"/>
          <w:szCs w:val="28"/>
        </w:rPr>
        <w:t xml:space="preserve"> договор</w:t>
      </w:r>
      <w:r w:rsidR="003A0367" w:rsidRPr="001B4606">
        <w:rPr>
          <w:rFonts w:ascii="Times New Roman" w:hAnsi="Times New Roman" w:cs="Times New Roman"/>
          <w:sz w:val="28"/>
          <w:szCs w:val="28"/>
        </w:rPr>
        <w:t>у</w:t>
      </w:r>
      <w:r w:rsidR="006B577C" w:rsidRPr="001B4606">
        <w:rPr>
          <w:rFonts w:ascii="Times New Roman" w:hAnsi="Times New Roman" w:cs="Times New Roman"/>
          <w:sz w:val="28"/>
          <w:szCs w:val="28"/>
        </w:rPr>
        <w:t>)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006B577C" w:rsidRPr="001B4606">
        <w:rPr>
          <w:rFonts w:ascii="Times New Roman" w:hAnsi="Times New Roman" w:cs="Times New Roman"/>
          <w:sz w:val="28"/>
          <w:szCs w:val="28"/>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.2.</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.3.</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w:t>
      </w:r>
      <w:r w:rsidR="003A0367" w:rsidRPr="001B4606">
        <w:rPr>
          <w:rFonts w:ascii="Times New Roman" w:hAnsi="Times New Roman" w:cs="Times New Roman"/>
          <w:sz w:val="28"/>
          <w:szCs w:val="28"/>
        </w:rPr>
        <w:t>течение двух рабочих дней</w:t>
      </w:r>
      <w:r w:rsidR="006B577C" w:rsidRPr="001B4606">
        <w:rPr>
          <w:rFonts w:ascii="Times New Roman" w:hAnsi="Times New Roman" w:cs="Times New Roman"/>
          <w:sz w:val="28"/>
          <w:szCs w:val="28"/>
        </w:rPr>
        <w:t>.</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.4.</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w:t>
      </w:r>
      <w:proofErr w:type="gramEnd"/>
      <w:r w:rsidR="006B577C" w:rsidRPr="001B4606">
        <w:rPr>
          <w:rFonts w:ascii="Times New Roman" w:hAnsi="Times New Roman" w:cs="Times New Roman"/>
          <w:sz w:val="28"/>
          <w:szCs w:val="28"/>
        </w:rP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.5.</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 xml:space="preserve">В случаях, если в соответствии с </w:t>
      </w:r>
      <w:r w:rsidR="00671924" w:rsidRPr="001B4606">
        <w:rPr>
          <w:rFonts w:ascii="Times New Roman" w:hAnsi="Times New Roman" w:cs="Times New Roman"/>
          <w:sz w:val="28"/>
          <w:szCs w:val="28"/>
        </w:rPr>
        <w:t>ТК РФ</w:t>
      </w:r>
      <w:r w:rsidR="006B577C" w:rsidRPr="001B4606">
        <w:rPr>
          <w:rFonts w:ascii="Times New Roman" w:hAnsi="Times New Roman" w:cs="Times New Roman"/>
          <w:sz w:val="28"/>
          <w:szCs w:val="28"/>
        </w:rP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1B4606" w:rsidRPr="00AD503B">
        <w:rPr>
          <w:rFonts w:ascii="Times New Roman" w:hAnsi="Times New Roman" w:cs="Times New Roman"/>
          <w:color w:val="0033CC"/>
          <w:sz w:val="28"/>
          <w:szCs w:val="28"/>
        </w:rPr>
        <w:t>.6.</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При подаче дистанционным работником заявления о выдаче заверенных надлежащим образом копий документов, связанных с работой (</w:t>
      </w:r>
      <w:hyperlink r:id="rId13" w:history="1">
        <w:r w:rsidR="006B577C" w:rsidRPr="001B4606">
          <w:rPr>
            <w:rFonts w:ascii="Times New Roman" w:hAnsi="Times New Roman" w:cs="Times New Roman"/>
            <w:sz w:val="28"/>
            <w:szCs w:val="28"/>
          </w:rPr>
          <w:t>ст</w:t>
        </w:r>
        <w:r w:rsidR="00FF4515">
          <w:rPr>
            <w:rFonts w:ascii="Times New Roman" w:hAnsi="Times New Roman" w:cs="Times New Roman"/>
            <w:sz w:val="28"/>
            <w:szCs w:val="28"/>
          </w:rPr>
          <w:t>атья</w:t>
        </w:r>
        <w:r w:rsidR="006B577C" w:rsidRPr="001B4606">
          <w:rPr>
            <w:rFonts w:ascii="Times New Roman" w:hAnsi="Times New Roman" w:cs="Times New Roman"/>
            <w:sz w:val="28"/>
            <w:szCs w:val="28"/>
          </w:rPr>
          <w:t xml:space="preserve"> 62</w:t>
        </w:r>
      </w:hyperlink>
      <w:r w:rsidR="006B577C" w:rsidRPr="001B4606">
        <w:rPr>
          <w:rFonts w:ascii="Times New Roman" w:hAnsi="Times New Roman" w:cs="Times New Roman"/>
          <w:sz w:val="28"/>
          <w:szCs w:val="28"/>
        </w:rPr>
        <w:t xml:space="preserve"> </w:t>
      </w:r>
      <w:r w:rsidR="00671924" w:rsidRPr="001B4606">
        <w:rPr>
          <w:rFonts w:ascii="Times New Roman" w:hAnsi="Times New Roman" w:cs="Times New Roman"/>
          <w:sz w:val="28"/>
          <w:szCs w:val="28"/>
        </w:rPr>
        <w:t>ТК РФ</w:t>
      </w:r>
      <w:r w:rsidR="006B577C" w:rsidRPr="001B4606">
        <w:rPr>
          <w:rFonts w:ascii="Times New Roman" w:hAnsi="Times New Roman" w:cs="Times New Roman"/>
          <w:sz w:val="28"/>
          <w:szCs w:val="28"/>
        </w:rPr>
        <w:t>),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006B577C" w:rsidRPr="001B4606">
        <w:rPr>
          <w:rFonts w:ascii="Times New Roman" w:hAnsi="Times New Roman" w:cs="Times New Roman"/>
          <w:sz w:val="28"/>
          <w:szCs w:val="28"/>
        </w:rPr>
        <w:t xml:space="preserve"> </w:t>
      </w:r>
      <w:hyperlink r:id="rId14" w:history="1">
        <w:r w:rsidR="006B577C" w:rsidRPr="001B4606">
          <w:rPr>
            <w:rFonts w:ascii="Times New Roman" w:hAnsi="Times New Roman" w:cs="Times New Roman"/>
            <w:sz w:val="28"/>
            <w:szCs w:val="28"/>
          </w:rPr>
          <w:t>ч</w:t>
        </w:r>
        <w:r w:rsidR="00FF4515">
          <w:rPr>
            <w:rFonts w:ascii="Times New Roman" w:hAnsi="Times New Roman" w:cs="Times New Roman"/>
            <w:sz w:val="28"/>
            <w:szCs w:val="28"/>
          </w:rPr>
          <w:t>астью</w:t>
        </w:r>
        <w:r w:rsidR="006B577C" w:rsidRPr="001B4606">
          <w:rPr>
            <w:rFonts w:ascii="Times New Roman" w:hAnsi="Times New Roman" w:cs="Times New Roman"/>
            <w:sz w:val="28"/>
            <w:szCs w:val="28"/>
          </w:rPr>
          <w:t xml:space="preserve"> 9 ст</w:t>
        </w:r>
        <w:r w:rsidR="00FF4515">
          <w:rPr>
            <w:rFonts w:ascii="Times New Roman" w:hAnsi="Times New Roman" w:cs="Times New Roman"/>
            <w:sz w:val="28"/>
            <w:szCs w:val="28"/>
          </w:rPr>
          <w:t>атьей</w:t>
        </w:r>
        <w:r w:rsidR="006B577C" w:rsidRPr="001B4606">
          <w:rPr>
            <w:rFonts w:ascii="Times New Roman" w:hAnsi="Times New Roman" w:cs="Times New Roman"/>
            <w:sz w:val="28"/>
            <w:szCs w:val="28"/>
          </w:rPr>
          <w:t xml:space="preserve"> 312.3</w:t>
        </w:r>
      </w:hyperlink>
      <w:r w:rsidR="006B577C" w:rsidRPr="001B4606">
        <w:rPr>
          <w:rFonts w:ascii="Times New Roman" w:hAnsi="Times New Roman" w:cs="Times New Roman"/>
          <w:sz w:val="28"/>
          <w:szCs w:val="28"/>
        </w:rPr>
        <w:t xml:space="preserve"> </w:t>
      </w:r>
      <w:r w:rsidR="00671924" w:rsidRPr="001B4606">
        <w:rPr>
          <w:rFonts w:ascii="Times New Roman" w:hAnsi="Times New Roman" w:cs="Times New Roman"/>
          <w:sz w:val="28"/>
          <w:szCs w:val="28"/>
        </w:rPr>
        <w:t>ТК РФ</w:t>
      </w:r>
      <w:r w:rsidR="006B577C" w:rsidRPr="001B4606">
        <w:rPr>
          <w:rFonts w:ascii="Times New Roman" w:hAnsi="Times New Roman" w:cs="Times New Roman"/>
          <w:sz w:val="28"/>
          <w:szCs w:val="28"/>
        </w:rPr>
        <w:t>).</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1B4606" w:rsidRPr="00AD503B">
        <w:rPr>
          <w:rFonts w:ascii="Times New Roman" w:hAnsi="Times New Roman" w:cs="Times New Roman"/>
          <w:color w:val="0033CC"/>
          <w:sz w:val="28"/>
          <w:szCs w:val="28"/>
        </w:rPr>
        <w:t>.7.</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Взаимодействие </w:t>
      </w:r>
      <w:r w:rsidR="00671924" w:rsidRPr="001B4606">
        <w:rPr>
          <w:rFonts w:ascii="Times New Roman" w:hAnsi="Times New Roman" w:cs="Times New Roman"/>
          <w:sz w:val="28"/>
          <w:szCs w:val="28"/>
        </w:rPr>
        <w:t>Университета</w:t>
      </w:r>
      <w:r w:rsidR="006B577C" w:rsidRPr="001B4606">
        <w:rPr>
          <w:rFonts w:ascii="Times New Roman" w:hAnsi="Times New Roman" w:cs="Times New Roman"/>
          <w:sz w:val="28"/>
          <w:szCs w:val="28"/>
        </w:rPr>
        <w:t xml:space="preserve"> с дистанционным работником осуществляется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1B4606" w:rsidRPr="00AD503B">
        <w:rPr>
          <w:rFonts w:ascii="Times New Roman" w:hAnsi="Times New Roman" w:cs="Times New Roman"/>
          <w:color w:val="0033CC"/>
          <w:sz w:val="28"/>
          <w:szCs w:val="28"/>
        </w:rPr>
        <w:t>.8.</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Взаимодействие </w:t>
      </w:r>
      <w:r w:rsidR="00671924" w:rsidRPr="001B4606">
        <w:rPr>
          <w:rFonts w:ascii="Times New Roman" w:hAnsi="Times New Roman" w:cs="Times New Roman"/>
          <w:sz w:val="28"/>
          <w:szCs w:val="28"/>
        </w:rPr>
        <w:t>Университета</w:t>
      </w:r>
      <w:r w:rsidR="006B577C" w:rsidRPr="001B4606">
        <w:rPr>
          <w:rFonts w:ascii="Times New Roman" w:hAnsi="Times New Roman" w:cs="Times New Roman"/>
          <w:sz w:val="28"/>
          <w:szCs w:val="28"/>
        </w:rPr>
        <w:t xml:space="preserve"> с дистанционным работником </w:t>
      </w:r>
      <w:proofErr w:type="gramStart"/>
      <w:r w:rsidR="006B577C" w:rsidRPr="001B4606">
        <w:rPr>
          <w:rFonts w:ascii="Times New Roman" w:hAnsi="Times New Roman" w:cs="Times New Roman"/>
          <w:sz w:val="28"/>
          <w:szCs w:val="28"/>
        </w:rPr>
        <w:t>возможно</w:t>
      </w:r>
      <w:proofErr w:type="gramEnd"/>
      <w:r w:rsidR="006B577C" w:rsidRPr="001B4606">
        <w:rPr>
          <w:rFonts w:ascii="Times New Roman" w:hAnsi="Times New Roman" w:cs="Times New Roman"/>
          <w:sz w:val="28"/>
          <w:szCs w:val="28"/>
        </w:rPr>
        <w:t xml:space="preserve"> в том числе по личной электронной почте, личному мобильному и домашнему номерам телефонов, предоставленным дистанционным работником добровольно.</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6B577C" w:rsidRPr="00AD503B">
        <w:rPr>
          <w:rFonts w:ascii="Times New Roman" w:hAnsi="Times New Roman" w:cs="Times New Roman"/>
          <w:color w:val="0033CC"/>
          <w:sz w:val="28"/>
          <w:szCs w:val="28"/>
        </w:rPr>
        <w:t>.9</w:t>
      </w:r>
      <w:r w:rsidR="001B4606" w:rsidRPr="00AD503B">
        <w:rPr>
          <w:rFonts w:ascii="Times New Roman" w:hAnsi="Times New Roman" w:cs="Times New Roman"/>
          <w:color w:val="0033CC"/>
          <w:sz w:val="28"/>
          <w:szCs w:val="28"/>
        </w:rPr>
        <w:t>.</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При взаимодействии с дистанционным работником могут быть использованы различные </w:t>
      </w:r>
      <w:proofErr w:type="spellStart"/>
      <w:r w:rsidR="006B577C" w:rsidRPr="001B4606">
        <w:rPr>
          <w:rFonts w:ascii="Times New Roman" w:hAnsi="Times New Roman" w:cs="Times New Roman"/>
          <w:sz w:val="28"/>
          <w:szCs w:val="28"/>
        </w:rPr>
        <w:t>программы-мессенджеры</w:t>
      </w:r>
      <w:proofErr w:type="spellEnd"/>
      <w:r w:rsidR="006B577C" w:rsidRPr="001B4606">
        <w:rPr>
          <w:rFonts w:ascii="Times New Roman" w:hAnsi="Times New Roman" w:cs="Times New Roman"/>
          <w:sz w:val="28"/>
          <w:szCs w:val="28"/>
        </w:rPr>
        <w:t>, программы видеоконференций. Конкретная программа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 по корпоративной электронной почте.</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7</w:t>
      </w:r>
      <w:r w:rsidR="001B4606" w:rsidRPr="00AD503B">
        <w:rPr>
          <w:rFonts w:ascii="Times New Roman" w:hAnsi="Times New Roman" w:cs="Times New Roman"/>
          <w:color w:val="0033CC"/>
          <w:sz w:val="28"/>
          <w:szCs w:val="28"/>
        </w:rPr>
        <w:t>.10.</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В </w:t>
      </w:r>
      <w:proofErr w:type="gramStart"/>
      <w:r w:rsidR="006B577C" w:rsidRPr="001B4606">
        <w:rPr>
          <w:rFonts w:ascii="Times New Roman" w:hAnsi="Times New Roman" w:cs="Times New Roman"/>
          <w:sz w:val="28"/>
          <w:szCs w:val="28"/>
        </w:rPr>
        <w:t>случае</w:t>
      </w:r>
      <w:proofErr w:type="gramEnd"/>
      <w:r w:rsidR="006B577C" w:rsidRPr="001B4606">
        <w:rPr>
          <w:rFonts w:ascii="Times New Roman" w:hAnsi="Times New Roman" w:cs="Times New Roman"/>
          <w:sz w:val="28"/>
          <w:szCs w:val="28"/>
        </w:rPr>
        <w:t xml:space="preserve"> проведения дистанционного совещания посредством </w:t>
      </w:r>
      <w:proofErr w:type="spellStart"/>
      <w:r w:rsidR="006B577C" w:rsidRPr="001B4606">
        <w:rPr>
          <w:rFonts w:ascii="Times New Roman" w:hAnsi="Times New Roman" w:cs="Times New Roman"/>
          <w:sz w:val="28"/>
          <w:szCs w:val="28"/>
        </w:rPr>
        <w:t>конференц-связи</w:t>
      </w:r>
      <w:proofErr w:type="spellEnd"/>
      <w:r w:rsidR="006B577C" w:rsidRPr="001B4606">
        <w:rPr>
          <w:rFonts w:ascii="Times New Roman" w:hAnsi="Times New Roman" w:cs="Times New Roman"/>
          <w:sz w:val="28"/>
          <w:szCs w:val="28"/>
        </w:rPr>
        <w:t xml:space="preserve"> дистанционный работник должен присутствовать на нем. Информацию о времени и программе (способе) проведения совещания направляет организатор мероприятия (предпочтительно по корпоративной почте, но могут быть использованы и другие способы, указанные в настоящем Положении).</w:t>
      </w:r>
    </w:p>
    <w:p w:rsidR="006B577C" w:rsidRPr="001B4606" w:rsidRDefault="00502973" w:rsidP="00AD503B">
      <w:pPr>
        <w:pStyle w:val="ConsPlusNormal"/>
        <w:tabs>
          <w:tab w:val="left" w:pos="1134"/>
        </w:tabs>
        <w:spacing w:after="120"/>
        <w:ind w:firstLine="539"/>
        <w:jc w:val="both"/>
        <w:rPr>
          <w:rFonts w:ascii="Times New Roman" w:hAnsi="Times New Roman" w:cs="Times New Roman"/>
          <w:color w:val="FF0000"/>
          <w:sz w:val="28"/>
          <w:szCs w:val="28"/>
        </w:rPr>
      </w:pPr>
      <w:r w:rsidRPr="00AD503B">
        <w:rPr>
          <w:rFonts w:ascii="Times New Roman" w:hAnsi="Times New Roman" w:cs="Times New Roman"/>
          <w:color w:val="0033CC"/>
          <w:sz w:val="28"/>
          <w:szCs w:val="28"/>
        </w:rPr>
        <w:t>7</w:t>
      </w:r>
      <w:r w:rsidR="001B4606" w:rsidRPr="00AD503B">
        <w:rPr>
          <w:rFonts w:ascii="Times New Roman" w:hAnsi="Times New Roman" w:cs="Times New Roman"/>
          <w:color w:val="0033CC"/>
          <w:sz w:val="28"/>
          <w:szCs w:val="28"/>
        </w:rPr>
        <w:t>.11.</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Если дистанционный работник не выходит на связь, то его непосредственный руководитель обязан поставить об этом в известность начальника </w:t>
      </w:r>
      <w:r w:rsidR="00671924" w:rsidRPr="001B4606">
        <w:rPr>
          <w:rFonts w:ascii="Times New Roman" w:hAnsi="Times New Roman" w:cs="Times New Roman"/>
          <w:sz w:val="28"/>
          <w:szCs w:val="28"/>
        </w:rPr>
        <w:t>управления по работе с персоналом Университета</w:t>
      </w:r>
      <w:r w:rsidR="006B577C" w:rsidRPr="001B4606">
        <w:rPr>
          <w:rFonts w:ascii="Times New Roman" w:hAnsi="Times New Roman" w:cs="Times New Roman"/>
          <w:sz w:val="28"/>
          <w:szCs w:val="28"/>
        </w:rPr>
        <w:t xml:space="preserve">. Работники </w:t>
      </w:r>
      <w:r w:rsidR="00671924" w:rsidRPr="001B4606">
        <w:rPr>
          <w:rFonts w:ascii="Times New Roman" w:hAnsi="Times New Roman" w:cs="Times New Roman"/>
          <w:sz w:val="28"/>
          <w:szCs w:val="28"/>
        </w:rPr>
        <w:t xml:space="preserve">отдела кадров управления по работе с персоналом </w:t>
      </w:r>
      <w:r w:rsidR="006B577C" w:rsidRPr="001B4606">
        <w:rPr>
          <w:rFonts w:ascii="Times New Roman" w:hAnsi="Times New Roman" w:cs="Times New Roman"/>
          <w:sz w:val="28"/>
          <w:szCs w:val="28"/>
        </w:rPr>
        <w:t xml:space="preserve">должны составить акт о невыходе дистанционного работника на связь, который должен быть направлен дистанционному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w:t>
      </w:r>
      <w:r w:rsidR="00214289" w:rsidRPr="001B4606">
        <w:rPr>
          <w:rFonts w:ascii="Times New Roman" w:hAnsi="Times New Roman" w:cs="Times New Roman"/>
          <w:sz w:val="28"/>
          <w:szCs w:val="28"/>
        </w:rPr>
        <w:t>по адресу электронной почты, указанному в трудовом договоре/дополнительном соглашении к трудовому договору о дистанционной (удаленной) работе</w:t>
      </w:r>
      <w:r w:rsidR="006B577C" w:rsidRPr="001B4606">
        <w:rPr>
          <w:rFonts w:ascii="Times New Roman" w:hAnsi="Times New Roman" w:cs="Times New Roman"/>
          <w:sz w:val="28"/>
          <w:szCs w:val="28"/>
        </w:rPr>
        <w:t xml:space="preserve">) </w:t>
      </w:r>
      <w:r w:rsidR="006B577C" w:rsidRPr="001724C1">
        <w:rPr>
          <w:rFonts w:ascii="Times New Roman" w:hAnsi="Times New Roman" w:cs="Times New Roman"/>
          <w:sz w:val="28"/>
          <w:szCs w:val="28"/>
        </w:rPr>
        <w:t xml:space="preserve">с дублированием информации с помощью </w:t>
      </w:r>
      <w:proofErr w:type="spellStart"/>
      <w:r w:rsidR="006B577C" w:rsidRPr="001724C1">
        <w:rPr>
          <w:rFonts w:ascii="Times New Roman" w:hAnsi="Times New Roman" w:cs="Times New Roman"/>
          <w:sz w:val="28"/>
          <w:szCs w:val="28"/>
        </w:rPr>
        <w:t>программы-мессенджера</w:t>
      </w:r>
      <w:proofErr w:type="spellEnd"/>
      <w:r w:rsidR="006B577C" w:rsidRPr="001724C1">
        <w:rPr>
          <w:rFonts w:ascii="Times New Roman" w:hAnsi="Times New Roman" w:cs="Times New Roman"/>
          <w:sz w:val="28"/>
          <w:szCs w:val="28"/>
        </w:rPr>
        <w:t>.</w:t>
      </w:r>
    </w:p>
    <w:p w:rsidR="006B577C" w:rsidRPr="001B4606" w:rsidRDefault="006B577C" w:rsidP="00AD503B">
      <w:pPr>
        <w:pStyle w:val="ConsPlusNormal"/>
        <w:tabs>
          <w:tab w:val="left" w:pos="1134"/>
        </w:tabs>
        <w:ind w:firstLine="540"/>
        <w:jc w:val="both"/>
        <w:rPr>
          <w:rFonts w:ascii="Times New Roman" w:hAnsi="Times New Roman" w:cs="Times New Roman"/>
          <w:color w:val="FF0000"/>
          <w:sz w:val="28"/>
          <w:szCs w:val="28"/>
        </w:rPr>
      </w:pPr>
    </w:p>
    <w:p w:rsidR="006B577C" w:rsidRPr="00AD503B" w:rsidRDefault="00502973"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8</w:t>
      </w:r>
      <w:r w:rsidR="006B577C" w:rsidRPr="00AD503B">
        <w:rPr>
          <w:rFonts w:ascii="Times New Roman" w:hAnsi="Times New Roman" w:cs="Times New Roman"/>
          <w:b/>
          <w:color w:val="0033CC"/>
          <w:sz w:val="28"/>
          <w:szCs w:val="28"/>
        </w:rPr>
        <w:t>. О</w:t>
      </w:r>
      <w:r w:rsidR="00671924" w:rsidRPr="00AD503B">
        <w:rPr>
          <w:rFonts w:ascii="Times New Roman" w:hAnsi="Times New Roman" w:cs="Times New Roman"/>
          <w:b/>
          <w:color w:val="0033CC"/>
          <w:sz w:val="28"/>
          <w:szCs w:val="28"/>
        </w:rPr>
        <w:t>СОБЕННОСТИ ОРГАНИЗАЦИИ ТРУДА ДИСТАНЦИОННЫХ  РАБОТНИКОВ</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8</w:t>
      </w:r>
      <w:r w:rsidR="006B577C" w:rsidRPr="00AD503B">
        <w:rPr>
          <w:rFonts w:ascii="Times New Roman" w:hAnsi="Times New Roman" w:cs="Times New Roman"/>
          <w:color w:val="0033CC"/>
          <w:sz w:val="28"/>
          <w:szCs w:val="28"/>
        </w:rPr>
        <w:t>.1.</w:t>
      </w:r>
      <w:r w:rsidR="00AD503B">
        <w:rPr>
          <w:rFonts w:ascii="Times New Roman" w:hAnsi="Times New Roman" w:cs="Times New Roman"/>
          <w:sz w:val="28"/>
          <w:szCs w:val="28"/>
        </w:rPr>
        <w:tab/>
      </w:r>
      <w:r w:rsidR="008023DD" w:rsidRPr="001B4606">
        <w:rPr>
          <w:rFonts w:ascii="Times New Roman" w:hAnsi="Times New Roman" w:cs="Times New Roman"/>
          <w:sz w:val="28"/>
          <w:szCs w:val="28"/>
        </w:rPr>
        <w:t>Работодатель</w:t>
      </w:r>
      <w:r w:rsidR="006B577C" w:rsidRPr="001B4606">
        <w:rPr>
          <w:rFonts w:ascii="Times New Roman" w:hAnsi="Times New Roman" w:cs="Times New Roman"/>
          <w:sz w:val="28"/>
          <w:szCs w:val="28"/>
        </w:rPr>
        <w:t xml:space="preserve">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8</w:t>
      </w:r>
      <w:r w:rsidR="006B577C" w:rsidRPr="00AD503B">
        <w:rPr>
          <w:rFonts w:ascii="Times New Roman" w:hAnsi="Times New Roman" w:cs="Times New Roman"/>
          <w:color w:val="0033CC"/>
          <w:sz w:val="28"/>
          <w:szCs w:val="28"/>
        </w:rPr>
        <w:t>.2.</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Дистанционный работник вправе с согласия или </w:t>
      </w:r>
      <w:proofErr w:type="gramStart"/>
      <w:r w:rsidR="006B577C" w:rsidRPr="001B4606">
        <w:rPr>
          <w:rFonts w:ascii="Times New Roman" w:hAnsi="Times New Roman" w:cs="Times New Roman"/>
          <w:sz w:val="28"/>
          <w:szCs w:val="28"/>
        </w:rPr>
        <w:t>ведома</w:t>
      </w:r>
      <w:proofErr w:type="gramEnd"/>
      <w:r w:rsidR="006B577C" w:rsidRPr="001B4606">
        <w:rPr>
          <w:rFonts w:ascii="Times New Roman" w:hAnsi="Times New Roman" w:cs="Times New Roman"/>
          <w:sz w:val="28"/>
          <w:szCs w:val="28"/>
        </w:rPr>
        <w:t xml:space="preserve"> </w:t>
      </w:r>
      <w:r w:rsidR="008023DD" w:rsidRPr="001B4606">
        <w:rPr>
          <w:rFonts w:ascii="Times New Roman" w:hAnsi="Times New Roman" w:cs="Times New Roman"/>
          <w:sz w:val="28"/>
          <w:szCs w:val="28"/>
        </w:rPr>
        <w:t>Работодателя</w:t>
      </w:r>
      <w:r w:rsidR="006B577C" w:rsidRPr="001B4606">
        <w:rPr>
          <w:rFonts w:ascii="Times New Roman" w:hAnsi="Times New Roman" w:cs="Times New Roman"/>
          <w:sz w:val="28"/>
          <w:szCs w:val="28"/>
        </w:rPr>
        <w:t xml:space="preserve"> и в е</w:t>
      </w:r>
      <w:r w:rsidR="00671924" w:rsidRPr="001B4606">
        <w:rPr>
          <w:rFonts w:ascii="Times New Roman" w:hAnsi="Times New Roman" w:cs="Times New Roman"/>
          <w:sz w:val="28"/>
          <w:szCs w:val="28"/>
        </w:rPr>
        <w:t>го</w:t>
      </w:r>
      <w:r w:rsidR="006B577C" w:rsidRPr="001B4606">
        <w:rPr>
          <w:rFonts w:ascii="Times New Roman" w:hAnsi="Times New Roman" w:cs="Times New Roman"/>
          <w:sz w:val="28"/>
          <w:szCs w:val="28"/>
        </w:rPr>
        <w:t xml:space="preserve"> интересах использовать для выполнения трудовой функции принадлежащие работнику или арендованн</w:t>
      </w:r>
      <w:r w:rsidR="00671924" w:rsidRPr="001B4606">
        <w:rPr>
          <w:rFonts w:ascii="Times New Roman" w:hAnsi="Times New Roman" w:cs="Times New Roman"/>
          <w:sz w:val="28"/>
          <w:szCs w:val="28"/>
        </w:rPr>
        <w:t>ое</w:t>
      </w:r>
      <w:r w:rsidR="006B577C" w:rsidRPr="001B4606">
        <w:rPr>
          <w:rFonts w:ascii="Times New Roman" w:hAnsi="Times New Roman" w:cs="Times New Roman"/>
          <w:sz w:val="28"/>
          <w:szCs w:val="28"/>
        </w:rPr>
        <w:t xml:space="preserve"> им оборудование, программно-технические средства, средства защиты информации и иные средства. </w:t>
      </w:r>
      <w:r w:rsidR="00671924" w:rsidRPr="001B4606">
        <w:rPr>
          <w:rFonts w:ascii="Times New Roman" w:hAnsi="Times New Roman" w:cs="Times New Roman"/>
          <w:sz w:val="28"/>
          <w:szCs w:val="28"/>
        </w:rPr>
        <w:t xml:space="preserve">Расходы </w:t>
      </w:r>
      <w:r w:rsidR="006B577C" w:rsidRPr="001B4606">
        <w:rPr>
          <w:rFonts w:ascii="Times New Roman" w:hAnsi="Times New Roman" w:cs="Times New Roman"/>
          <w:sz w:val="28"/>
          <w:szCs w:val="28"/>
        </w:rPr>
        <w:t>за использование принадлежащ</w:t>
      </w:r>
      <w:r w:rsidR="00671924" w:rsidRPr="001B4606">
        <w:rPr>
          <w:rFonts w:ascii="Times New Roman" w:hAnsi="Times New Roman" w:cs="Times New Roman"/>
          <w:sz w:val="28"/>
          <w:szCs w:val="28"/>
        </w:rPr>
        <w:t xml:space="preserve">его </w:t>
      </w:r>
      <w:r w:rsidR="006B577C" w:rsidRPr="001B4606">
        <w:rPr>
          <w:rFonts w:ascii="Times New Roman" w:hAnsi="Times New Roman" w:cs="Times New Roman"/>
          <w:sz w:val="28"/>
          <w:szCs w:val="28"/>
        </w:rPr>
        <w:t>ему или арендованн</w:t>
      </w:r>
      <w:r w:rsidR="00671924" w:rsidRPr="001B4606">
        <w:rPr>
          <w:rFonts w:ascii="Times New Roman" w:hAnsi="Times New Roman" w:cs="Times New Roman"/>
          <w:sz w:val="28"/>
          <w:szCs w:val="28"/>
        </w:rPr>
        <w:t>ого</w:t>
      </w:r>
      <w:r w:rsidR="006B577C" w:rsidRPr="001B4606">
        <w:rPr>
          <w:rFonts w:ascii="Times New Roman" w:hAnsi="Times New Roman" w:cs="Times New Roman"/>
          <w:sz w:val="28"/>
          <w:szCs w:val="28"/>
        </w:rPr>
        <w:t xml:space="preserve"> им оборудования, программно-технических средств, средств защиты информации и иных средств</w:t>
      </w:r>
      <w:r w:rsidR="00671924" w:rsidRPr="001B4606">
        <w:rPr>
          <w:rFonts w:ascii="Times New Roman" w:hAnsi="Times New Roman" w:cs="Times New Roman"/>
          <w:sz w:val="28"/>
          <w:szCs w:val="28"/>
        </w:rPr>
        <w:t xml:space="preserve"> несет работник (если иное не установлено </w:t>
      </w:r>
      <w:r w:rsidR="006B577C" w:rsidRPr="001B4606">
        <w:rPr>
          <w:rFonts w:ascii="Times New Roman" w:hAnsi="Times New Roman" w:cs="Times New Roman"/>
          <w:sz w:val="28"/>
          <w:szCs w:val="28"/>
        </w:rPr>
        <w:t>трудовым договором, дополнительным соглашением к трудовому договору</w:t>
      </w:r>
      <w:r w:rsidR="00671924" w:rsidRPr="001B4606">
        <w:rPr>
          <w:rFonts w:ascii="Times New Roman" w:hAnsi="Times New Roman" w:cs="Times New Roman"/>
          <w:sz w:val="28"/>
          <w:szCs w:val="28"/>
        </w:rPr>
        <w:t>)</w:t>
      </w:r>
      <w:r w:rsidR="006B577C" w:rsidRPr="001B4606">
        <w:rPr>
          <w:rFonts w:ascii="Times New Roman" w:hAnsi="Times New Roman" w:cs="Times New Roman"/>
          <w:sz w:val="28"/>
          <w:szCs w:val="28"/>
        </w:rPr>
        <w:t>.</w:t>
      </w:r>
    </w:p>
    <w:p w:rsidR="006B577C"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8</w:t>
      </w:r>
      <w:r w:rsidR="006B577C" w:rsidRPr="00AD503B">
        <w:rPr>
          <w:rFonts w:ascii="Times New Roman" w:hAnsi="Times New Roman" w:cs="Times New Roman"/>
          <w:color w:val="0033CC"/>
          <w:sz w:val="28"/>
          <w:szCs w:val="28"/>
        </w:rPr>
        <w:t>.3</w:t>
      </w:r>
      <w:r w:rsidR="001B4606" w:rsidRPr="00AD503B">
        <w:rPr>
          <w:rFonts w:ascii="Times New Roman" w:hAnsi="Times New Roman" w:cs="Times New Roman"/>
          <w:color w:val="0033CC"/>
          <w:sz w:val="28"/>
          <w:szCs w:val="28"/>
        </w:rPr>
        <w:t>.</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В случае направления </w:t>
      </w:r>
      <w:r w:rsidR="00671924" w:rsidRPr="001B4606">
        <w:rPr>
          <w:rFonts w:ascii="Times New Roman" w:hAnsi="Times New Roman" w:cs="Times New Roman"/>
          <w:sz w:val="28"/>
          <w:szCs w:val="28"/>
        </w:rPr>
        <w:t>работодателем</w:t>
      </w:r>
      <w:r w:rsidR="006B577C" w:rsidRPr="001B4606">
        <w:rPr>
          <w:rFonts w:ascii="Times New Roman" w:hAnsi="Times New Roman" w:cs="Times New Roman"/>
          <w:sz w:val="28"/>
          <w:szCs w:val="28"/>
        </w:rPr>
        <w:t xml:space="preserve">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15" w:history="1">
        <w:r w:rsidR="006B577C" w:rsidRPr="001B4606">
          <w:rPr>
            <w:rFonts w:ascii="Times New Roman" w:hAnsi="Times New Roman" w:cs="Times New Roman"/>
            <w:sz w:val="28"/>
            <w:szCs w:val="28"/>
          </w:rPr>
          <w:t>ст. ст. 166</w:t>
        </w:r>
      </w:hyperlink>
      <w:r w:rsidR="006B577C" w:rsidRPr="001B4606">
        <w:rPr>
          <w:rFonts w:ascii="Times New Roman" w:hAnsi="Times New Roman" w:cs="Times New Roman"/>
          <w:sz w:val="28"/>
          <w:szCs w:val="28"/>
        </w:rPr>
        <w:t xml:space="preserve"> - </w:t>
      </w:r>
      <w:hyperlink r:id="rId16" w:history="1">
        <w:r w:rsidR="006B577C" w:rsidRPr="001B4606">
          <w:rPr>
            <w:rFonts w:ascii="Times New Roman" w:hAnsi="Times New Roman" w:cs="Times New Roman"/>
            <w:sz w:val="28"/>
            <w:szCs w:val="28"/>
          </w:rPr>
          <w:t>168</w:t>
        </w:r>
      </w:hyperlink>
      <w:r w:rsidR="006B577C" w:rsidRPr="001B4606">
        <w:rPr>
          <w:rFonts w:ascii="Times New Roman" w:hAnsi="Times New Roman" w:cs="Times New Roman"/>
          <w:sz w:val="28"/>
          <w:szCs w:val="28"/>
        </w:rPr>
        <w:t xml:space="preserve"> </w:t>
      </w:r>
      <w:r w:rsidR="00671924" w:rsidRPr="001B4606">
        <w:rPr>
          <w:rFonts w:ascii="Times New Roman" w:hAnsi="Times New Roman" w:cs="Times New Roman"/>
          <w:sz w:val="28"/>
          <w:szCs w:val="28"/>
        </w:rPr>
        <w:t>ТК РФ</w:t>
      </w:r>
      <w:r w:rsidR="008023DD" w:rsidRPr="001B4606">
        <w:rPr>
          <w:rFonts w:ascii="Times New Roman" w:hAnsi="Times New Roman" w:cs="Times New Roman"/>
          <w:sz w:val="28"/>
          <w:szCs w:val="28"/>
        </w:rPr>
        <w:t>, определяющие понятие служебной командировки, а также гарантии при направлении в командировки</w:t>
      </w:r>
      <w:r w:rsidR="00AB2D3F" w:rsidRPr="001B4606">
        <w:rPr>
          <w:rFonts w:ascii="Times New Roman" w:hAnsi="Times New Roman" w:cs="Times New Roman"/>
          <w:sz w:val="28"/>
          <w:szCs w:val="28"/>
        </w:rPr>
        <w:t xml:space="preserve"> и возмещения расходов, связанных </w:t>
      </w:r>
      <w:proofErr w:type="gramStart"/>
      <w:r w:rsidR="00AB2D3F" w:rsidRPr="001B4606">
        <w:rPr>
          <w:rFonts w:ascii="Times New Roman" w:hAnsi="Times New Roman" w:cs="Times New Roman"/>
          <w:sz w:val="28"/>
          <w:szCs w:val="28"/>
        </w:rPr>
        <w:t>с</w:t>
      </w:r>
      <w:proofErr w:type="gramEnd"/>
      <w:r w:rsidR="00AB2D3F" w:rsidRPr="001B4606">
        <w:rPr>
          <w:rFonts w:ascii="Times New Roman" w:hAnsi="Times New Roman" w:cs="Times New Roman"/>
          <w:sz w:val="28"/>
          <w:szCs w:val="28"/>
        </w:rPr>
        <w:t xml:space="preserve"> служебной командировкой.</w:t>
      </w:r>
    </w:p>
    <w:p w:rsidR="008E145E"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8E145E"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8E145E" w:rsidRPr="001B4606"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6B577C" w:rsidRPr="00AD503B" w:rsidRDefault="00502973" w:rsidP="00AD503B">
      <w:pPr>
        <w:pStyle w:val="ConsPlusNormal"/>
        <w:tabs>
          <w:tab w:val="left" w:pos="1134"/>
        </w:tabs>
        <w:ind w:firstLine="540"/>
        <w:jc w:val="center"/>
        <w:outlineLvl w:val="0"/>
        <w:rPr>
          <w:rFonts w:ascii="Times New Roman" w:hAnsi="Times New Roman" w:cs="Times New Roman"/>
          <w:b/>
          <w:color w:val="0033CC"/>
          <w:sz w:val="28"/>
          <w:szCs w:val="28"/>
        </w:rPr>
      </w:pPr>
      <w:r w:rsidRPr="00AD503B">
        <w:rPr>
          <w:rFonts w:ascii="Times New Roman" w:hAnsi="Times New Roman" w:cs="Times New Roman"/>
          <w:b/>
          <w:color w:val="0033CC"/>
          <w:sz w:val="28"/>
          <w:szCs w:val="28"/>
        </w:rPr>
        <w:t>9</w:t>
      </w:r>
      <w:r w:rsidR="006B577C" w:rsidRPr="00AD503B">
        <w:rPr>
          <w:rFonts w:ascii="Times New Roman" w:hAnsi="Times New Roman" w:cs="Times New Roman"/>
          <w:b/>
          <w:color w:val="0033CC"/>
          <w:sz w:val="28"/>
          <w:szCs w:val="28"/>
        </w:rPr>
        <w:t>. О</w:t>
      </w:r>
      <w:r w:rsidR="00671924" w:rsidRPr="00AD503B">
        <w:rPr>
          <w:rFonts w:ascii="Times New Roman" w:hAnsi="Times New Roman" w:cs="Times New Roman"/>
          <w:b/>
          <w:color w:val="0033CC"/>
          <w:sz w:val="28"/>
          <w:szCs w:val="28"/>
        </w:rPr>
        <w:t>БМЕН КАДРОВЫМИ ДОКУМЕНТАМИ</w:t>
      </w:r>
      <w:r w:rsidR="00AB2D3F" w:rsidRPr="00AD503B">
        <w:rPr>
          <w:rFonts w:ascii="Times New Roman" w:hAnsi="Times New Roman" w:cs="Times New Roman"/>
          <w:b/>
          <w:color w:val="0033CC"/>
          <w:sz w:val="28"/>
          <w:szCs w:val="28"/>
        </w:rPr>
        <w:t xml:space="preserve"> И ДОКУМЕНТАМИ, СВЯЗАННЫМИ С ТРУДОВОЙ ФУНКЦИЙ, </w:t>
      </w:r>
      <w:r w:rsidR="00671924" w:rsidRPr="00AD503B">
        <w:rPr>
          <w:rFonts w:ascii="Times New Roman" w:hAnsi="Times New Roman" w:cs="Times New Roman"/>
          <w:b/>
          <w:color w:val="0033CC"/>
          <w:sz w:val="28"/>
          <w:szCs w:val="28"/>
        </w:rPr>
        <w:t>ЛИСТКАМИ НЕТРУДОСПОСОБНОСТИ</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9</w:t>
      </w:r>
      <w:r w:rsidR="006B577C" w:rsidRPr="00AD503B">
        <w:rPr>
          <w:rFonts w:ascii="Times New Roman" w:hAnsi="Times New Roman" w:cs="Times New Roman"/>
          <w:color w:val="0033CC"/>
          <w:sz w:val="28"/>
          <w:szCs w:val="28"/>
        </w:rPr>
        <w:t>.1.</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w:t>
      </w:r>
      <w:r w:rsidR="006A0637" w:rsidRPr="001B4606">
        <w:rPr>
          <w:rFonts w:ascii="Times New Roman" w:hAnsi="Times New Roman" w:cs="Times New Roman"/>
          <w:sz w:val="28"/>
          <w:szCs w:val="28"/>
        </w:rPr>
        <w:t>работодателю</w:t>
      </w:r>
      <w:r w:rsidR="006B577C" w:rsidRPr="001B4606">
        <w:rPr>
          <w:rFonts w:ascii="Times New Roman" w:hAnsi="Times New Roman" w:cs="Times New Roman"/>
          <w:sz w:val="28"/>
          <w:szCs w:val="28"/>
        </w:rPr>
        <w:t xml:space="preserve">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006B577C" w:rsidRPr="001B4606">
        <w:rPr>
          <w:rFonts w:ascii="Times New Roman" w:hAnsi="Times New Roman" w:cs="Times New Roman"/>
          <w:sz w:val="28"/>
          <w:szCs w:val="28"/>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9</w:t>
      </w:r>
      <w:r w:rsidR="006B577C" w:rsidRPr="00AD503B">
        <w:rPr>
          <w:rFonts w:ascii="Times New Roman" w:hAnsi="Times New Roman" w:cs="Times New Roman"/>
          <w:color w:val="0033CC"/>
          <w:sz w:val="28"/>
          <w:szCs w:val="28"/>
        </w:rPr>
        <w:t>.2.</w:t>
      </w:r>
      <w:r w:rsidR="00AD503B">
        <w:rPr>
          <w:rFonts w:ascii="Times New Roman" w:hAnsi="Times New Roman" w:cs="Times New Roman"/>
          <w:sz w:val="28"/>
          <w:szCs w:val="28"/>
        </w:rPr>
        <w:tab/>
      </w:r>
      <w:proofErr w:type="gramStart"/>
      <w:r w:rsidR="006B577C" w:rsidRPr="001B4606">
        <w:rPr>
          <w:rFonts w:ascii="Times New Roman" w:hAnsi="Times New Roman" w:cs="Times New Roman"/>
          <w:sz w:val="28"/>
          <w:szCs w:val="28"/>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w:t>
      </w:r>
      <w:r w:rsidR="008A060D" w:rsidRPr="001B4606">
        <w:rPr>
          <w:rFonts w:ascii="Times New Roman" w:hAnsi="Times New Roman" w:cs="Times New Roman"/>
          <w:sz w:val="28"/>
          <w:szCs w:val="28"/>
        </w:rPr>
        <w:t>работодателя</w:t>
      </w:r>
      <w:r w:rsidR="006B577C" w:rsidRPr="001B4606">
        <w:rPr>
          <w:rFonts w:ascii="Times New Roman" w:hAnsi="Times New Roman" w:cs="Times New Roman"/>
          <w:sz w:val="28"/>
          <w:szCs w:val="28"/>
        </w:rPr>
        <w:t>,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w:t>
      </w:r>
      <w:proofErr w:type="gramEnd"/>
      <w:r w:rsidR="006B577C" w:rsidRPr="001B4606">
        <w:rPr>
          <w:rFonts w:ascii="Times New Roman" w:hAnsi="Times New Roman" w:cs="Times New Roman"/>
          <w:sz w:val="28"/>
          <w:szCs w:val="28"/>
        </w:rPr>
        <w:t xml:space="preserve"> путем обмена электронными документами между </w:t>
      </w:r>
      <w:r w:rsidR="008A060D" w:rsidRPr="001B4606">
        <w:rPr>
          <w:rFonts w:ascii="Times New Roman" w:hAnsi="Times New Roman" w:cs="Times New Roman"/>
          <w:sz w:val="28"/>
          <w:szCs w:val="28"/>
        </w:rPr>
        <w:t>работодателем</w:t>
      </w:r>
      <w:r w:rsidR="006B577C" w:rsidRPr="001B4606">
        <w:rPr>
          <w:rFonts w:ascii="Times New Roman" w:hAnsi="Times New Roman" w:cs="Times New Roman"/>
          <w:sz w:val="28"/>
          <w:szCs w:val="28"/>
        </w:rPr>
        <w:t xml:space="preserve">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B577C" w:rsidRPr="001B4606"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9</w:t>
      </w:r>
      <w:r w:rsidR="006B577C" w:rsidRPr="00AD503B">
        <w:rPr>
          <w:rFonts w:ascii="Times New Roman" w:hAnsi="Times New Roman" w:cs="Times New Roman"/>
          <w:color w:val="0033CC"/>
          <w:sz w:val="28"/>
          <w:szCs w:val="28"/>
        </w:rPr>
        <w:t>.3.</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r w:rsidR="008A060D" w:rsidRPr="001B4606">
        <w:rPr>
          <w:rFonts w:ascii="Times New Roman" w:hAnsi="Times New Roman" w:cs="Times New Roman"/>
          <w:sz w:val="28"/>
          <w:szCs w:val="28"/>
        </w:rPr>
        <w:t xml:space="preserve">в течение двух рабочих дней (если иное не установлено </w:t>
      </w:r>
      <w:r w:rsidR="006B577C" w:rsidRPr="001B4606">
        <w:rPr>
          <w:rFonts w:ascii="Times New Roman" w:hAnsi="Times New Roman" w:cs="Times New Roman"/>
          <w:sz w:val="28"/>
          <w:szCs w:val="28"/>
        </w:rPr>
        <w:t>трудовым договором, дополнительным соглашением к трудовому договору</w:t>
      </w:r>
      <w:r w:rsidR="008A060D" w:rsidRPr="001B4606">
        <w:rPr>
          <w:rFonts w:ascii="Times New Roman" w:hAnsi="Times New Roman" w:cs="Times New Roman"/>
          <w:sz w:val="28"/>
          <w:szCs w:val="28"/>
        </w:rPr>
        <w:t>)</w:t>
      </w:r>
      <w:r w:rsidR="006B577C" w:rsidRPr="001B4606">
        <w:rPr>
          <w:rFonts w:ascii="Times New Roman" w:hAnsi="Times New Roman" w:cs="Times New Roman"/>
          <w:sz w:val="28"/>
          <w:szCs w:val="28"/>
        </w:rPr>
        <w:t>.</w:t>
      </w:r>
    </w:p>
    <w:p w:rsidR="006B577C"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9</w:t>
      </w:r>
      <w:r w:rsidR="006B577C" w:rsidRPr="00AD503B">
        <w:rPr>
          <w:rFonts w:ascii="Times New Roman" w:hAnsi="Times New Roman" w:cs="Times New Roman"/>
          <w:color w:val="0033CC"/>
          <w:sz w:val="28"/>
          <w:szCs w:val="28"/>
        </w:rPr>
        <w:t>.4.</w:t>
      </w:r>
      <w:r w:rsidR="00AD503B">
        <w:rPr>
          <w:rFonts w:ascii="Times New Roman" w:hAnsi="Times New Roman" w:cs="Times New Roman"/>
          <w:sz w:val="28"/>
          <w:szCs w:val="28"/>
        </w:rPr>
        <w:tab/>
      </w:r>
      <w:r w:rsidR="006B577C" w:rsidRPr="001B4606">
        <w:rPr>
          <w:rFonts w:ascii="Times New Roman" w:hAnsi="Times New Roman" w:cs="Times New Roman"/>
          <w:sz w:val="28"/>
          <w:szCs w:val="28"/>
        </w:rPr>
        <w:t>Те дистанционные работники, у которых корпоративной электронной почты нет, пересылают сканы или фотографии документов своему непосредственному руководителю</w:t>
      </w:r>
      <w:r w:rsidR="008A060D" w:rsidRPr="001B4606">
        <w:rPr>
          <w:rFonts w:ascii="Times New Roman" w:hAnsi="Times New Roman" w:cs="Times New Roman"/>
          <w:sz w:val="28"/>
          <w:szCs w:val="28"/>
        </w:rPr>
        <w:t>, в управление по работе с персоналом и т.д.</w:t>
      </w:r>
      <w:r w:rsidR="001B4606">
        <w:rPr>
          <w:rFonts w:ascii="Times New Roman" w:hAnsi="Times New Roman" w:cs="Times New Roman"/>
          <w:sz w:val="28"/>
          <w:szCs w:val="28"/>
        </w:rPr>
        <w:t xml:space="preserve"> </w:t>
      </w:r>
      <w:r w:rsidR="001B4606" w:rsidRPr="001B4606">
        <w:rPr>
          <w:rFonts w:ascii="Times New Roman" w:hAnsi="Times New Roman" w:cs="Times New Roman"/>
          <w:sz w:val="28"/>
          <w:szCs w:val="28"/>
        </w:rPr>
        <w:t>с </w:t>
      </w:r>
      <w:r w:rsidR="006B577C" w:rsidRPr="001B4606">
        <w:rPr>
          <w:rFonts w:ascii="Times New Roman" w:hAnsi="Times New Roman" w:cs="Times New Roman"/>
          <w:sz w:val="28"/>
          <w:szCs w:val="28"/>
        </w:rPr>
        <w:t xml:space="preserve">использованием личной электронной почты или </w:t>
      </w:r>
      <w:proofErr w:type="spellStart"/>
      <w:r w:rsidR="006B577C" w:rsidRPr="001B4606">
        <w:rPr>
          <w:rFonts w:ascii="Times New Roman" w:hAnsi="Times New Roman" w:cs="Times New Roman"/>
          <w:sz w:val="28"/>
          <w:szCs w:val="28"/>
        </w:rPr>
        <w:t>программы-мессенджера</w:t>
      </w:r>
      <w:proofErr w:type="spellEnd"/>
      <w:r w:rsidR="006B577C" w:rsidRPr="001B4606">
        <w:rPr>
          <w:rFonts w:ascii="Times New Roman" w:hAnsi="Times New Roman" w:cs="Times New Roman"/>
          <w:sz w:val="28"/>
          <w:szCs w:val="28"/>
        </w:rPr>
        <w:t>.</w:t>
      </w:r>
    </w:p>
    <w:p w:rsidR="008E145E"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8E145E"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8E145E"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8E145E" w:rsidRPr="001B4606" w:rsidRDefault="008E145E" w:rsidP="00AD503B">
      <w:pPr>
        <w:pStyle w:val="ConsPlusNormal"/>
        <w:tabs>
          <w:tab w:val="left" w:pos="1134"/>
        </w:tabs>
        <w:spacing w:after="120"/>
        <w:ind w:firstLine="539"/>
        <w:jc w:val="both"/>
        <w:rPr>
          <w:rFonts w:ascii="Times New Roman" w:hAnsi="Times New Roman" w:cs="Times New Roman"/>
          <w:sz w:val="28"/>
          <w:szCs w:val="28"/>
        </w:rPr>
      </w:pPr>
    </w:p>
    <w:p w:rsidR="006B577C" w:rsidRPr="006B577C" w:rsidRDefault="00502973" w:rsidP="00AD503B">
      <w:pPr>
        <w:pStyle w:val="ConsPlusNormal"/>
        <w:tabs>
          <w:tab w:val="left" w:pos="1134"/>
        </w:tabs>
        <w:spacing w:after="120"/>
        <w:ind w:firstLine="539"/>
        <w:jc w:val="both"/>
        <w:rPr>
          <w:rFonts w:ascii="Times New Roman" w:hAnsi="Times New Roman" w:cs="Times New Roman"/>
          <w:sz w:val="28"/>
          <w:szCs w:val="28"/>
        </w:rPr>
      </w:pPr>
      <w:r w:rsidRPr="00AD503B">
        <w:rPr>
          <w:rFonts w:ascii="Times New Roman" w:hAnsi="Times New Roman" w:cs="Times New Roman"/>
          <w:color w:val="0033CC"/>
          <w:sz w:val="28"/>
          <w:szCs w:val="28"/>
        </w:rPr>
        <w:t>9</w:t>
      </w:r>
      <w:r w:rsidR="006B577C" w:rsidRPr="00AD503B">
        <w:rPr>
          <w:rFonts w:ascii="Times New Roman" w:hAnsi="Times New Roman" w:cs="Times New Roman"/>
          <w:color w:val="0033CC"/>
          <w:sz w:val="28"/>
          <w:szCs w:val="28"/>
        </w:rPr>
        <w:t>.5.</w:t>
      </w:r>
      <w:r w:rsidR="00AD503B">
        <w:rPr>
          <w:rFonts w:ascii="Times New Roman" w:hAnsi="Times New Roman" w:cs="Times New Roman"/>
          <w:sz w:val="28"/>
          <w:szCs w:val="28"/>
        </w:rPr>
        <w:tab/>
      </w:r>
      <w:r w:rsidR="006B577C" w:rsidRPr="001B4606">
        <w:rPr>
          <w:rFonts w:ascii="Times New Roman" w:hAnsi="Times New Roman" w:cs="Times New Roman"/>
          <w:sz w:val="28"/>
          <w:szCs w:val="28"/>
        </w:rPr>
        <w:t xml:space="preserve">Оригиналы документов должны быть предоставлены дистанционным работником при первой возможности посещения </w:t>
      </w:r>
      <w:r w:rsidR="008A060D" w:rsidRPr="001B4606">
        <w:rPr>
          <w:rFonts w:ascii="Times New Roman" w:hAnsi="Times New Roman" w:cs="Times New Roman"/>
          <w:sz w:val="28"/>
          <w:szCs w:val="28"/>
        </w:rPr>
        <w:t>Университета</w:t>
      </w:r>
      <w:r w:rsidR="006B577C" w:rsidRPr="001B4606">
        <w:rPr>
          <w:rFonts w:ascii="Times New Roman" w:hAnsi="Times New Roman" w:cs="Times New Roman"/>
          <w:sz w:val="28"/>
          <w:szCs w:val="28"/>
        </w:rPr>
        <w:t>.</w:t>
      </w:r>
    </w:p>
    <w:p w:rsidR="006B577C" w:rsidRPr="006B577C" w:rsidRDefault="006B577C">
      <w:pPr>
        <w:pStyle w:val="ConsPlusNormal"/>
        <w:ind w:firstLine="540"/>
        <w:jc w:val="both"/>
        <w:rPr>
          <w:rFonts w:ascii="Times New Roman" w:hAnsi="Times New Roman" w:cs="Times New Roman"/>
          <w:sz w:val="28"/>
          <w:szCs w:val="28"/>
        </w:rPr>
      </w:pPr>
    </w:p>
    <w:p w:rsidR="008A060D" w:rsidRPr="002B6EDA" w:rsidRDefault="008A060D" w:rsidP="008E145E">
      <w:pPr>
        <w:spacing w:before="120" w:after="0"/>
        <w:rPr>
          <w:rFonts w:ascii="Times New Roman" w:hAnsi="Times New Roman"/>
          <w:sz w:val="28"/>
          <w:szCs w:val="28"/>
        </w:rPr>
      </w:pPr>
      <w:r w:rsidRPr="002B6EDA">
        <w:rPr>
          <w:rFonts w:ascii="Times New Roman" w:hAnsi="Times New Roman"/>
          <w:sz w:val="28"/>
          <w:szCs w:val="28"/>
        </w:rPr>
        <w:t>Составила:</w:t>
      </w:r>
    </w:p>
    <w:p w:rsidR="008A060D" w:rsidRPr="002B6EDA" w:rsidRDefault="008A060D" w:rsidP="008A060D">
      <w:pPr>
        <w:spacing w:after="0"/>
        <w:rPr>
          <w:rFonts w:ascii="Times New Roman" w:hAnsi="Times New Roman"/>
          <w:sz w:val="28"/>
          <w:szCs w:val="28"/>
        </w:rPr>
      </w:pPr>
      <w:r w:rsidRPr="002B6EDA">
        <w:rPr>
          <w:rFonts w:ascii="Times New Roman" w:hAnsi="Times New Roman"/>
          <w:sz w:val="28"/>
          <w:szCs w:val="28"/>
        </w:rPr>
        <w:t>Начальник управления</w:t>
      </w:r>
    </w:p>
    <w:p w:rsidR="008A060D" w:rsidRPr="002B6EDA" w:rsidRDefault="008A060D" w:rsidP="008A060D">
      <w:pPr>
        <w:spacing w:after="0"/>
        <w:rPr>
          <w:rFonts w:ascii="Times New Roman" w:hAnsi="Times New Roman"/>
          <w:sz w:val="28"/>
          <w:szCs w:val="28"/>
        </w:rPr>
      </w:pPr>
      <w:r w:rsidRPr="002B6EDA">
        <w:rPr>
          <w:rFonts w:ascii="Times New Roman" w:hAnsi="Times New Roman"/>
          <w:sz w:val="28"/>
          <w:szCs w:val="28"/>
        </w:rPr>
        <w:t>по работе с персоналом</w:t>
      </w:r>
      <w:r w:rsidRPr="002B6EDA">
        <w:rPr>
          <w:rFonts w:ascii="Times New Roman" w:hAnsi="Times New Roman"/>
          <w:sz w:val="28"/>
          <w:szCs w:val="28"/>
        </w:rPr>
        <w:tab/>
      </w:r>
      <w:r w:rsidRPr="002B6EDA">
        <w:rPr>
          <w:rFonts w:ascii="Times New Roman" w:hAnsi="Times New Roman"/>
          <w:sz w:val="28"/>
          <w:szCs w:val="28"/>
        </w:rPr>
        <w:tab/>
      </w:r>
      <w:r w:rsidRPr="002B6EDA">
        <w:rPr>
          <w:rFonts w:ascii="Times New Roman" w:hAnsi="Times New Roman"/>
          <w:sz w:val="28"/>
          <w:szCs w:val="28"/>
        </w:rPr>
        <w:tab/>
      </w:r>
      <w:r w:rsidRPr="002B6EDA">
        <w:rPr>
          <w:rFonts w:ascii="Times New Roman" w:hAnsi="Times New Roman"/>
          <w:sz w:val="28"/>
          <w:szCs w:val="28"/>
        </w:rPr>
        <w:tab/>
      </w:r>
      <w:r w:rsidRPr="002B6EDA">
        <w:rPr>
          <w:rFonts w:ascii="Times New Roman" w:hAnsi="Times New Roman"/>
          <w:sz w:val="28"/>
          <w:szCs w:val="28"/>
        </w:rPr>
        <w:tab/>
      </w:r>
      <w:r w:rsidRPr="002B6EDA">
        <w:rPr>
          <w:rFonts w:ascii="Times New Roman" w:hAnsi="Times New Roman"/>
          <w:sz w:val="28"/>
          <w:szCs w:val="28"/>
        </w:rPr>
        <w:tab/>
      </w:r>
      <w:r>
        <w:rPr>
          <w:rFonts w:ascii="Times New Roman" w:hAnsi="Times New Roman"/>
          <w:sz w:val="28"/>
          <w:szCs w:val="28"/>
        </w:rPr>
        <w:tab/>
      </w:r>
      <w:r w:rsidRPr="002B6EDA">
        <w:rPr>
          <w:rFonts w:ascii="Times New Roman" w:hAnsi="Times New Roman"/>
          <w:sz w:val="28"/>
          <w:szCs w:val="28"/>
        </w:rPr>
        <w:t>Н.В. Сигитова</w:t>
      </w:r>
    </w:p>
    <w:p w:rsidR="008A060D" w:rsidRPr="002B6EDA" w:rsidRDefault="008A060D" w:rsidP="008A060D">
      <w:pPr>
        <w:spacing w:before="120" w:after="0"/>
        <w:ind w:firstLine="709"/>
        <w:jc w:val="both"/>
        <w:rPr>
          <w:rFonts w:ascii="Times New Roman" w:hAnsi="Times New Roman"/>
          <w:sz w:val="28"/>
          <w:szCs w:val="28"/>
        </w:rPr>
      </w:pPr>
    </w:p>
    <w:p w:rsidR="008A060D" w:rsidRPr="002B6EDA" w:rsidRDefault="008A060D" w:rsidP="008E145E">
      <w:pPr>
        <w:spacing w:before="120" w:after="0"/>
        <w:jc w:val="both"/>
        <w:rPr>
          <w:rFonts w:ascii="Times New Roman" w:hAnsi="Times New Roman"/>
          <w:sz w:val="28"/>
          <w:szCs w:val="28"/>
        </w:rPr>
      </w:pPr>
      <w:r w:rsidRPr="002B6EDA">
        <w:rPr>
          <w:rFonts w:ascii="Times New Roman" w:hAnsi="Times New Roman"/>
          <w:sz w:val="28"/>
          <w:szCs w:val="28"/>
        </w:rPr>
        <w:t>Согласовано:</w:t>
      </w:r>
    </w:p>
    <w:p w:rsidR="008A060D" w:rsidRPr="002B6EDA" w:rsidRDefault="008A060D" w:rsidP="008A060D">
      <w:pPr>
        <w:shd w:val="clear" w:color="auto" w:fill="FFFFFF"/>
        <w:autoSpaceDE w:val="0"/>
        <w:autoSpaceDN w:val="0"/>
        <w:adjustRightInd w:val="0"/>
        <w:spacing w:before="120" w:after="0"/>
        <w:jc w:val="both"/>
        <w:rPr>
          <w:rFonts w:ascii="Times New Roman" w:hAnsi="Times New Roman"/>
          <w:bCs/>
          <w:sz w:val="28"/>
          <w:szCs w:val="28"/>
        </w:rPr>
      </w:pPr>
      <w:r w:rsidRPr="002B6EDA">
        <w:rPr>
          <w:rFonts w:ascii="Times New Roman" w:hAnsi="Times New Roman"/>
          <w:bCs/>
          <w:sz w:val="28"/>
          <w:szCs w:val="28"/>
        </w:rPr>
        <w:t>Первый проректор</w:t>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Pr>
          <w:rFonts w:ascii="Times New Roman" w:hAnsi="Times New Roman"/>
          <w:bCs/>
          <w:sz w:val="28"/>
          <w:szCs w:val="28"/>
        </w:rPr>
        <w:tab/>
      </w:r>
      <w:r w:rsidRPr="002B6EDA">
        <w:rPr>
          <w:rFonts w:ascii="Times New Roman" w:hAnsi="Times New Roman"/>
          <w:bCs/>
          <w:sz w:val="28"/>
          <w:szCs w:val="28"/>
        </w:rPr>
        <w:t>Н.В. Пашкевич</w:t>
      </w:r>
    </w:p>
    <w:p w:rsidR="008A060D" w:rsidRPr="002B6EDA" w:rsidRDefault="008A060D" w:rsidP="008A060D">
      <w:pPr>
        <w:shd w:val="clear" w:color="auto" w:fill="FFFFFF"/>
        <w:autoSpaceDE w:val="0"/>
        <w:autoSpaceDN w:val="0"/>
        <w:adjustRightInd w:val="0"/>
        <w:spacing w:before="120" w:after="0"/>
        <w:jc w:val="both"/>
        <w:rPr>
          <w:rFonts w:ascii="Times New Roman" w:hAnsi="Times New Roman"/>
          <w:bCs/>
          <w:sz w:val="28"/>
          <w:szCs w:val="28"/>
        </w:rPr>
      </w:pPr>
    </w:p>
    <w:p w:rsidR="008A060D" w:rsidRPr="002B6EDA" w:rsidRDefault="008A060D" w:rsidP="008A060D">
      <w:pPr>
        <w:shd w:val="clear" w:color="auto" w:fill="FFFFFF"/>
        <w:autoSpaceDE w:val="0"/>
        <w:autoSpaceDN w:val="0"/>
        <w:adjustRightInd w:val="0"/>
        <w:spacing w:before="120" w:after="0"/>
        <w:jc w:val="both"/>
        <w:rPr>
          <w:rFonts w:ascii="Times New Roman" w:hAnsi="Times New Roman"/>
          <w:bCs/>
          <w:sz w:val="28"/>
          <w:szCs w:val="28"/>
        </w:rPr>
      </w:pPr>
      <w:r w:rsidRPr="002B6EDA">
        <w:rPr>
          <w:rFonts w:ascii="Times New Roman" w:hAnsi="Times New Roman"/>
          <w:bCs/>
          <w:sz w:val="28"/>
          <w:szCs w:val="28"/>
        </w:rPr>
        <w:t>Начальник юридического управления</w:t>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t>А.И. Волк</w:t>
      </w:r>
    </w:p>
    <w:p w:rsidR="008A060D" w:rsidRPr="002B6EDA" w:rsidRDefault="008A060D" w:rsidP="008A060D">
      <w:pPr>
        <w:shd w:val="clear" w:color="auto" w:fill="FFFFFF"/>
        <w:autoSpaceDE w:val="0"/>
        <w:autoSpaceDN w:val="0"/>
        <w:adjustRightInd w:val="0"/>
        <w:spacing w:before="120" w:after="0"/>
        <w:jc w:val="both"/>
        <w:rPr>
          <w:rFonts w:ascii="Times New Roman" w:hAnsi="Times New Roman"/>
          <w:bCs/>
          <w:sz w:val="28"/>
          <w:szCs w:val="28"/>
        </w:rPr>
      </w:pPr>
    </w:p>
    <w:p w:rsidR="008A060D" w:rsidRPr="002B6EDA" w:rsidRDefault="008A060D" w:rsidP="008E145E">
      <w:pPr>
        <w:shd w:val="clear" w:color="auto" w:fill="FFFFFF"/>
        <w:autoSpaceDE w:val="0"/>
        <w:autoSpaceDN w:val="0"/>
        <w:adjustRightInd w:val="0"/>
        <w:spacing w:before="120" w:after="0"/>
        <w:ind w:right="-285"/>
        <w:jc w:val="both"/>
        <w:rPr>
          <w:rFonts w:ascii="Times New Roman" w:hAnsi="Times New Roman"/>
          <w:sz w:val="28"/>
          <w:szCs w:val="28"/>
        </w:rPr>
      </w:pPr>
      <w:r w:rsidRPr="002B6EDA">
        <w:rPr>
          <w:rFonts w:ascii="Times New Roman" w:hAnsi="Times New Roman"/>
          <w:bCs/>
          <w:sz w:val="28"/>
          <w:szCs w:val="28"/>
        </w:rPr>
        <w:t>Председатель профсоюзного комитета</w:t>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sidRPr="002B6EDA">
        <w:rPr>
          <w:rFonts w:ascii="Times New Roman" w:hAnsi="Times New Roman"/>
          <w:bCs/>
          <w:sz w:val="28"/>
          <w:szCs w:val="28"/>
        </w:rPr>
        <w:tab/>
      </w:r>
      <w:r>
        <w:rPr>
          <w:rFonts w:ascii="Times New Roman" w:hAnsi="Times New Roman"/>
          <w:bCs/>
          <w:sz w:val="28"/>
          <w:szCs w:val="28"/>
        </w:rPr>
        <w:t xml:space="preserve"> </w:t>
      </w:r>
      <w:r w:rsidRPr="002B6EDA">
        <w:rPr>
          <w:rFonts w:ascii="Times New Roman" w:hAnsi="Times New Roman"/>
          <w:bCs/>
          <w:sz w:val="28"/>
          <w:szCs w:val="28"/>
        </w:rPr>
        <w:t>А.П. Господариков</w:t>
      </w:r>
    </w:p>
    <w:p w:rsidR="00065AA0" w:rsidRPr="006B577C" w:rsidRDefault="00065AA0" w:rsidP="008A060D">
      <w:pPr>
        <w:pStyle w:val="ConsPlusNormal"/>
        <w:jc w:val="center"/>
        <w:outlineLvl w:val="0"/>
        <w:rPr>
          <w:rFonts w:ascii="Times New Roman" w:hAnsi="Times New Roman" w:cs="Times New Roman"/>
          <w:sz w:val="28"/>
          <w:szCs w:val="28"/>
        </w:rPr>
      </w:pPr>
    </w:p>
    <w:sectPr w:rsidR="00065AA0" w:rsidRPr="006B577C" w:rsidSect="003B690C">
      <w:headerReference w:type="default" r:id="rId1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11" w:rsidRDefault="00BF6311" w:rsidP="008A060D">
      <w:pPr>
        <w:spacing w:after="0" w:line="240" w:lineRule="auto"/>
      </w:pPr>
      <w:r>
        <w:separator/>
      </w:r>
    </w:p>
  </w:endnote>
  <w:endnote w:type="continuationSeparator" w:id="0">
    <w:p w:rsidR="00BF6311" w:rsidRDefault="00BF6311" w:rsidP="008A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11" w:rsidRDefault="00BF6311" w:rsidP="008A060D">
      <w:pPr>
        <w:spacing w:after="0" w:line="240" w:lineRule="auto"/>
      </w:pPr>
      <w:r>
        <w:separator/>
      </w:r>
    </w:p>
  </w:footnote>
  <w:footnote w:type="continuationSeparator" w:id="0">
    <w:p w:rsidR="00BF6311" w:rsidRDefault="00BF6311" w:rsidP="008A0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575280"/>
      <w:docPartObj>
        <w:docPartGallery w:val="Page Numbers (Top of Page)"/>
        <w:docPartUnique/>
      </w:docPartObj>
    </w:sdtPr>
    <w:sdtContent>
      <w:p w:rsidR="00065AA0" w:rsidRDefault="002B3319">
        <w:pPr>
          <w:pStyle w:val="a4"/>
          <w:jc w:val="center"/>
        </w:pPr>
        <w:fldSimple w:instr=" PAGE   \* MERGEFORMAT ">
          <w:r w:rsidR="00A92025">
            <w:rPr>
              <w:noProof/>
            </w:rPr>
            <w:t>9</w:t>
          </w:r>
        </w:fldSimple>
      </w:p>
    </w:sdtContent>
  </w:sdt>
  <w:p w:rsidR="00065AA0" w:rsidRDefault="00065A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7F86F1E"/>
    <w:multiLevelType w:val="multilevel"/>
    <w:tmpl w:val="6BC045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577C"/>
    <w:rsid w:val="00023BEB"/>
    <w:rsid w:val="00065AA0"/>
    <w:rsid w:val="000A05DC"/>
    <w:rsid w:val="000D7E0C"/>
    <w:rsid w:val="001724C1"/>
    <w:rsid w:val="001B4606"/>
    <w:rsid w:val="00214289"/>
    <w:rsid w:val="002B3319"/>
    <w:rsid w:val="002C6439"/>
    <w:rsid w:val="003A0367"/>
    <w:rsid w:val="003B25C8"/>
    <w:rsid w:val="003B690C"/>
    <w:rsid w:val="00400F6E"/>
    <w:rsid w:val="00502973"/>
    <w:rsid w:val="005602EE"/>
    <w:rsid w:val="005835C9"/>
    <w:rsid w:val="005B3305"/>
    <w:rsid w:val="00615357"/>
    <w:rsid w:val="00671924"/>
    <w:rsid w:val="006A0637"/>
    <w:rsid w:val="006B577C"/>
    <w:rsid w:val="006E0DB0"/>
    <w:rsid w:val="00745921"/>
    <w:rsid w:val="00756083"/>
    <w:rsid w:val="008023DD"/>
    <w:rsid w:val="00810F1B"/>
    <w:rsid w:val="00841C6C"/>
    <w:rsid w:val="00876261"/>
    <w:rsid w:val="008A060D"/>
    <w:rsid w:val="008E145E"/>
    <w:rsid w:val="00976A46"/>
    <w:rsid w:val="00A75DE0"/>
    <w:rsid w:val="00A87244"/>
    <w:rsid w:val="00A92025"/>
    <w:rsid w:val="00AB2A2F"/>
    <w:rsid w:val="00AB2D3F"/>
    <w:rsid w:val="00AD503B"/>
    <w:rsid w:val="00B43C7A"/>
    <w:rsid w:val="00BD3445"/>
    <w:rsid w:val="00BF6311"/>
    <w:rsid w:val="00C90B61"/>
    <w:rsid w:val="00CB39FB"/>
    <w:rsid w:val="00D45EEF"/>
    <w:rsid w:val="00D61A1C"/>
    <w:rsid w:val="00D71000"/>
    <w:rsid w:val="00DD2CE8"/>
    <w:rsid w:val="00DE7726"/>
    <w:rsid w:val="00FD6D59"/>
    <w:rsid w:val="00FE40B5"/>
    <w:rsid w:val="00FF4515"/>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7C"/>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7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B577C"/>
    <w:pPr>
      <w:spacing w:after="200" w:line="276" w:lineRule="auto"/>
      <w:ind w:left="720"/>
      <w:contextualSpacing/>
    </w:pPr>
  </w:style>
  <w:style w:type="paragraph" w:styleId="a4">
    <w:name w:val="header"/>
    <w:basedOn w:val="a"/>
    <w:link w:val="a5"/>
    <w:uiPriority w:val="99"/>
    <w:unhideWhenUsed/>
    <w:rsid w:val="008A06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60D"/>
    <w:rPr>
      <w:rFonts w:ascii="Calibri" w:eastAsia="Times New Roman" w:hAnsi="Calibri" w:cs="Times New Roman"/>
    </w:rPr>
  </w:style>
  <w:style w:type="paragraph" w:styleId="a6">
    <w:name w:val="footer"/>
    <w:basedOn w:val="a"/>
    <w:link w:val="a7"/>
    <w:uiPriority w:val="99"/>
    <w:semiHidden/>
    <w:unhideWhenUsed/>
    <w:rsid w:val="008A06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060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EC0CB344BCD0C0905186637FA1C0E32A14FC20E2112D0835957F76A55FD3C2619BC6C4C8B9B09521EE3D2883A3F2DAF31E21834B5F7zFH" TargetMode="External"/><Relationship Id="rId13" Type="http://schemas.openxmlformats.org/officeDocument/2006/relationships/hyperlink" Target="consultantplus://offline/ref=D71EC0CB344BCD0C0905186637FA1C0E32A14FC20E2112D0835957F76A55FD3C2619BC6C4B8A9909521EE3D2883A3F2DAF31E21834B5F7z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AAA3F97FA90EB5099CA8E79F52906C34E3929D0452658E3F6208F10C1DE686176D47A21372835D226380A0E675674CC2276A4754D6jDT7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1EC0CB344BCD0C0905186637FA1C0E32A14FC20E2112D0835957F76A55FD3C2619BC6F488E9B040144F3D6C16F3B33A62CFC192AB57E18F7z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1EC0CB344BCD0C0905186637FA1C0E32A14FC20E2112D0835957F76A55FD3C2619BC6F488F9F050044F3D6C16F3B33A62CFC192AB57E18F7z9H" TargetMode="External"/><Relationship Id="rId5" Type="http://schemas.openxmlformats.org/officeDocument/2006/relationships/webSettings" Target="webSettings.xml"/><Relationship Id="rId15" Type="http://schemas.openxmlformats.org/officeDocument/2006/relationships/hyperlink" Target="consultantplus://offline/ref=D71EC0CB344BCD0C0905186637FA1C0E32A14FC20E2112D0835957F76A55FD3C2619BC6F488E9B040544F3D6C16F3B33A62CFC192AB57E18F7z9H" TargetMode="External"/><Relationship Id="rId10" Type="http://schemas.openxmlformats.org/officeDocument/2006/relationships/hyperlink" Target="consultantplus://offline/ref=D71EC0CB344BCD0C0905186637FA1C0E32A14FC20E2112D0835957F76A55FD3C2619BC6C4C8A9A09521EE3D2883A3F2DAF31E21834B5F7z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1EC0CB344BCD0C0905186637FA1C0E32A14FC20E2112D0835957F76A55FD3C2619BC6C4C889209521EE3D2883A3F2DAF31E21834B5F7zFH" TargetMode="External"/><Relationship Id="rId14" Type="http://schemas.openxmlformats.org/officeDocument/2006/relationships/hyperlink" Target="consultantplus://offline/ref=D71EC0CB344BCD0C0905186637FA1C0E32A14FC20E2112D0835957F76A55FD3C2619BC6C4C8A9209521EE3D2883A3F2DAF31E21834B5F7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6843-5D0A-4C65-876D-B3B1C228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NSigitova</dc:creator>
  <cp:lastModifiedBy>NKorvatskaya</cp:lastModifiedBy>
  <cp:revision>7</cp:revision>
  <cp:lastPrinted>2021-06-22T10:14:00Z</cp:lastPrinted>
  <dcterms:created xsi:type="dcterms:W3CDTF">2021-06-28T10:17:00Z</dcterms:created>
  <dcterms:modified xsi:type="dcterms:W3CDTF">2021-07-01T13:26:00Z</dcterms:modified>
</cp:coreProperties>
</file>