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D" w:rsidRDefault="005E384D" w:rsidP="005E384D">
      <w:pPr>
        <w:spacing w:before="120" w:line="276" w:lineRule="auto"/>
        <w:jc w:val="center"/>
        <w:rPr>
          <w:b/>
          <w:sz w:val="28"/>
          <w:szCs w:val="28"/>
        </w:rPr>
      </w:pPr>
      <w:r w:rsidRPr="00816246"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</w:rPr>
        <w:t>О</w:t>
      </w:r>
      <w:r w:rsidRPr="00816246">
        <w:rPr>
          <w:b/>
        </w:rPr>
        <w:t>БРАЗОВАНИЯ «</w:t>
      </w:r>
      <w:r>
        <w:rPr>
          <w:b/>
        </w:rPr>
        <w:t>САНКТ-ПЕТЕРБУРГСКИЙ</w:t>
      </w:r>
      <w:r w:rsidRPr="00816246">
        <w:rPr>
          <w:b/>
        </w:rPr>
        <w:t xml:space="preserve"> </w:t>
      </w:r>
      <w:r>
        <w:rPr>
          <w:b/>
        </w:rPr>
        <w:t>Г</w:t>
      </w:r>
      <w:r w:rsidRPr="00816246">
        <w:rPr>
          <w:b/>
        </w:rPr>
        <w:t>ОРНЫЙ</w:t>
      </w:r>
      <w:r>
        <w:rPr>
          <w:b/>
        </w:rPr>
        <w:t xml:space="preserve"> </w:t>
      </w:r>
      <w:r w:rsidRPr="00816246">
        <w:rPr>
          <w:b/>
        </w:rPr>
        <w:t>УНИВЕРСИТЕТ</w:t>
      </w:r>
      <w:r>
        <w:rPr>
          <w:b/>
        </w:rPr>
        <w:t>»</w:t>
      </w:r>
      <w:r>
        <w:rPr>
          <w:b/>
        </w:rPr>
        <w:br/>
      </w:r>
    </w:p>
    <w:p w:rsidR="00681E66" w:rsidRPr="00451241" w:rsidRDefault="00DD785E" w:rsidP="00681E66">
      <w:pPr>
        <w:spacing w:before="120" w:after="12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</w:t>
      </w:r>
      <w:r w:rsidR="00395DCC" w:rsidRPr="0045124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октябр</w:t>
      </w:r>
      <w:r w:rsidR="00C80C87">
        <w:rPr>
          <w:b/>
          <w:color w:val="000000" w:themeColor="text1"/>
          <w:sz w:val="28"/>
          <w:szCs w:val="28"/>
        </w:rPr>
        <w:t>я</w:t>
      </w:r>
      <w:r w:rsidR="00B65A19" w:rsidRPr="00451241">
        <w:rPr>
          <w:b/>
          <w:color w:val="000000" w:themeColor="text1"/>
          <w:sz w:val="28"/>
          <w:szCs w:val="28"/>
        </w:rPr>
        <w:t xml:space="preserve"> </w:t>
      </w:r>
      <w:r w:rsidR="00681E66" w:rsidRPr="00451241">
        <w:rPr>
          <w:b/>
          <w:color w:val="000000" w:themeColor="text1"/>
          <w:sz w:val="28"/>
          <w:szCs w:val="28"/>
        </w:rPr>
        <w:t>20</w:t>
      </w:r>
      <w:r w:rsidR="009223A5" w:rsidRPr="00451241">
        <w:rPr>
          <w:b/>
          <w:color w:val="000000" w:themeColor="text1"/>
          <w:sz w:val="28"/>
          <w:szCs w:val="28"/>
        </w:rPr>
        <w:t>2</w:t>
      </w:r>
      <w:r w:rsidR="00846465">
        <w:rPr>
          <w:b/>
          <w:color w:val="000000" w:themeColor="text1"/>
          <w:sz w:val="28"/>
          <w:szCs w:val="28"/>
        </w:rPr>
        <w:t>1</w:t>
      </w:r>
      <w:r w:rsidR="00681E66" w:rsidRPr="00451241">
        <w:rPr>
          <w:b/>
          <w:color w:val="000000" w:themeColor="text1"/>
          <w:sz w:val="28"/>
          <w:szCs w:val="28"/>
        </w:rPr>
        <w:t xml:space="preserve"> года</w:t>
      </w:r>
    </w:p>
    <w:p w:rsidR="00681E66" w:rsidRPr="00816246" w:rsidRDefault="00681E66" w:rsidP="00681E66">
      <w:pPr>
        <w:spacing w:before="120" w:after="120"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ОБЪЯВЛЯЕТ КОНКУРС</w:t>
      </w:r>
    </w:p>
    <w:p w:rsidR="00681E66" w:rsidRPr="00816246" w:rsidRDefault="00681E66" w:rsidP="00831B80">
      <w:pPr>
        <w:spacing w:line="276" w:lineRule="auto"/>
        <w:jc w:val="center"/>
        <w:rPr>
          <w:b/>
          <w:sz w:val="28"/>
          <w:szCs w:val="28"/>
        </w:rPr>
      </w:pPr>
      <w:r w:rsidRPr="00816246">
        <w:rPr>
          <w:b/>
          <w:sz w:val="28"/>
          <w:szCs w:val="28"/>
        </w:rPr>
        <w:t>на замещение должностей научных работников</w:t>
      </w:r>
    </w:p>
    <w:p w:rsidR="004B6D07" w:rsidRPr="00FB63A2" w:rsidRDefault="004B6D07" w:rsidP="004B6D07">
      <w:pPr>
        <w:spacing w:before="120" w:line="276" w:lineRule="auto"/>
        <w:rPr>
          <w:b/>
          <w:sz w:val="28"/>
          <w:szCs w:val="28"/>
        </w:rPr>
      </w:pPr>
    </w:p>
    <w:p w:rsidR="004B6D07" w:rsidRDefault="004B6D07" w:rsidP="00734B51">
      <w:pPr>
        <w:spacing w:after="40"/>
        <w:jc w:val="center"/>
        <w:rPr>
          <w:b/>
          <w:sz w:val="28"/>
          <w:szCs w:val="28"/>
        </w:rPr>
      </w:pPr>
      <w:r w:rsidRPr="00AC3588">
        <w:rPr>
          <w:b/>
          <w:sz w:val="28"/>
          <w:szCs w:val="28"/>
        </w:rPr>
        <w:t xml:space="preserve">В </w:t>
      </w:r>
      <w:r w:rsidR="009734FE" w:rsidRPr="00AC3588">
        <w:rPr>
          <w:b/>
          <w:sz w:val="28"/>
          <w:szCs w:val="28"/>
        </w:rPr>
        <w:t>Центр компетенций в области техники и технологий освоения месторождений в Арктических условиях</w:t>
      </w:r>
      <w:r w:rsidRPr="00AC3588">
        <w:rPr>
          <w:b/>
          <w:sz w:val="28"/>
          <w:szCs w:val="28"/>
        </w:rPr>
        <w:t>:</w:t>
      </w:r>
    </w:p>
    <w:p w:rsidR="00734B51" w:rsidRDefault="00734B51" w:rsidP="00846465">
      <w:pPr>
        <w:spacing w:after="40"/>
        <w:jc w:val="both"/>
        <w:rPr>
          <w:b/>
          <w:sz w:val="28"/>
          <w:szCs w:val="28"/>
        </w:rPr>
      </w:pPr>
    </w:p>
    <w:p w:rsidR="00734B51" w:rsidRPr="00AC3588" w:rsidRDefault="00734B51" w:rsidP="00846465">
      <w:pPr>
        <w:spacing w:after="40"/>
        <w:jc w:val="both"/>
        <w:rPr>
          <w:b/>
          <w:sz w:val="28"/>
          <w:szCs w:val="28"/>
        </w:rPr>
      </w:pPr>
      <w:r w:rsidRPr="00734B51">
        <w:rPr>
          <w:b/>
          <w:sz w:val="28"/>
          <w:szCs w:val="28"/>
        </w:rPr>
        <w:t>Научный руководитель научного направления «Технологии и техники бурения скважин в условиях станции Восток» (1,0 ставка)</w:t>
      </w:r>
    </w:p>
    <w:p w:rsidR="00734B51" w:rsidRPr="00734B51" w:rsidRDefault="00734B51" w:rsidP="00734B51">
      <w:pPr>
        <w:spacing w:after="4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606C77">
        <w:rPr>
          <w:b/>
          <w:sz w:val="28"/>
          <w:szCs w:val="28"/>
        </w:rPr>
        <w:t xml:space="preserve">квалификационные требования: </w:t>
      </w:r>
      <w:r w:rsidRPr="00606C77">
        <w:rPr>
          <w:sz w:val="28"/>
          <w:szCs w:val="28"/>
        </w:rPr>
        <w:t xml:space="preserve">назначается лицо, имеющее высшее профессиональное образование по специальности «Горные машины и оборудование»; наличие ученой степени к.т.н. или д.т.н.;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</w:t>
      </w:r>
      <w:r w:rsidRPr="00734B51">
        <w:rPr>
          <w:color w:val="000000" w:themeColor="text1"/>
          <w:sz w:val="28"/>
          <w:szCs w:val="28"/>
        </w:rPr>
        <w:t>не менее 15 лет; опыт участия в буровых работах на станции Восток в Антарктиде;</w:t>
      </w:r>
      <w:proofErr w:type="gramEnd"/>
      <w:r w:rsidRPr="00734B51">
        <w:rPr>
          <w:color w:val="000000" w:themeColor="text1"/>
          <w:sz w:val="28"/>
          <w:szCs w:val="28"/>
        </w:rPr>
        <w:t xml:space="preserve"> направление научной деятельности – создание оборудования для бурения ледников и вскрытия </w:t>
      </w:r>
      <w:proofErr w:type="spellStart"/>
      <w:r w:rsidRPr="00734B51">
        <w:rPr>
          <w:color w:val="000000" w:themeColor="text1"/>
          <w:sz w:val="28"/>
          <w:szCs w:val="28"/>
        </w:rPr>
        <w:t>подледниковых</w:t>
      </w:r>
      <w:proofErr w:type="spellEnd"/>
      <w:r w:rsidRPr="00734B51">
        <w:rPr>
          <w:color w:val="000000" w:themeColor="text1"/>
          <w:sz w:val="28"/>
          <w:szCs w:val="28"/>
        </w:rPr>
        <w:t xml:space="preserve"> озер Антарктиды </w:t>
      </w:r>
    </w:p>
    <w:p w:rsidR="00734B51" w:rsidRPr="00606C77" w:rsidRDefault="00734B51" w:rsidP="00734B51">
      <w:pPr>
        <w:spacing w:after="40"/>
        <w:ind w:firstLine="709"/>
        <w:rPr>
          <w:b/>
          <w:sz w:val="28"/>
          <w:szCs w:val="28"/>
        </w:rPr>
      </w:pPr>
      <w:r w:rsidRPr="00606C77">
        <w:rPr>
          <w:b/>
          <w:sz w:val="28"/>
          <w:szCs w:val="28"/>
        </w:rPr>
        <w:t>трудовые функции: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руководить научно-исследовательскими и опытно-конструкторскими работами по проектам научного направления «Технологии и техники бурения скважин в условиях станции Восток» (далее – Направление);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734B51">
        <w:rPr>
          <w:color w:val="000000" w:themeColor="text1"/>
          <w:sz w:val="28"/>
          <w:szCs w:val="28"/>
        </w:rPr>
        <w:t>руководить  работой</w:t>
      </w:r>
      <w:r w:rsidRPr="00606C77">
        <w:rPr>
          <w:sz w:val="28"/>
          <w:szCs w:val="28"/>
        </w:rPr>
        <w:t xml:space="preserve"> Направления на станции Восток (Антарктида) в составе Российской антарктической экспедиции;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организовывать внедрение результатов исследований и разработок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разрабатывать методологии проведения научных исследований по проектам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организовывать сбор научно-технической информации по проектам Направления, проводить ее анализ и обобщение;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применять актуальную нормативную документацию в области научных исследований по проектам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734B51">
        <w:rPr>
          <w:color w:val="000000" w:themeColor="text1"/>
          <w:sz w:val="28"/>
          <w:szCs w:val="28"/>
        </w:rPr>
        <w:t>руководить работами по оформлению</w:t>
      </w:r>
      <w:r w:rsidRPr="00606C7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ов</w:t>
      </w:r>
      <w:r w:rsidRPr="00606C77">
        <w:rPr>
          <w:sz w:val="28"/>
          <w:szCs w:val="28"/>
        </w:rPr>
        <w:t xml:space="preserve"> научно-исследовательских и опытно-конструкторских работ по проектам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подготавливать публикации по результатам научно-</w:t>
      </w:r>
      <w:r w:rsidRPr="00606C77">
        <w:rPr>
          <w:sz w:val="28"/>
          <w:szCs w:val="28"/>
        </w:rPr>
        <w:lastRenderedPageBreak/>
        <w:t xml:space="preserve">исследовательских и опытно-конструкторских работ по проектам Направления в научных журналах, индексируемых в международных базах научного цитирования </w:t>
      </w:r>
      <w:proofErr w:type="spellStart"/>
      <w:r w:rsidRPr="00606C77">
        <w:rPr>
          <w:sz w:val="28"/>
          <w:szCs w:val="28"/>
        </w:rPr>
        <w:t>Web</w:t>
      </w:r>
      <w:proofErr w:type="spellEnd"/>
      <w:r w:rsidRPr="00606C77">
        <w:rPr>
          <w:sz w:val="28"/>
          <w:szCs w:val="28"/>
        </w:rPr>
        <w:t xml:space="preserve"> </w:t>
      </w:r>
      <w:proofErr w:type="spellStart"/>
      <w:r w:rsidRPr="00606C77">
        <w:rPr>
          <w:sz w:val="28"/>
          <w:szCs w:val="28"/>
        </w:rPr>
        <w:t>of</w:t>
      </w:r>
      <w:proofErr w:type="spellEnd"/>
      <w:r w:rsidRPr="00606C77">
        <w:rPr>
          <w:sz w:val="28"/>
          <w:szCs w:val="28"/>
        </w:rPr>
        <w:t xml:space="preserve"> </w:t>
      </w:r>
      <w:proofErr w:type="spellStart"/>
      <w:r w:rsidRPr="00606C77">
        <w:rPr>
          <w:sz w:val="28"/>
          <w:szCs w:val="28"/>
        </w:rPr>
        <w:t>Scienc</w:t>
      </w:r>
      <w:proofErr w:type="spellEnd"/>
      <w:r w:rsidRPr="00606C77">
        <w:rPr>
          <w:sz w:val="28"/>
          <w:szCs w:val="28"/>
          <w:lang w:val="en-US"/>
        </w:rPr>
        <w:t>e</w:t>
      </w:r>
      <w:r w:rsidRPr="00606C77">
        <w:rPr>
          <w:sz w:val="28"/>
          <w:szCs w:val="28"/>
        </w:rPr>
        <w:t xml:space="preserve"> и (или) </w:t>
      </w:r>
      <w:proofErr w:type="spellStart"/>
      <w:r w:rsidRPr="00606C77">
        <w:rPr>
          <w:sz w:val="28"/>
          <w:szCs w:val="28"/>
        </w:rPr>
        <w:t>Scopus</w:t>
      </w:r>
      <w:proofErr w:type="spellEnd"/>
      <w:r w:rsidRPr="00606C77">
        <w:rPr>
          <w:sz w:val="28"/>
          <w:szCs w:val="28"/>
        </w:rPr>
        <w:t>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руководить работой подчиненных работников, контролировать результаты их деятельности, состояние трудовой дисциплины;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обеспечивать сохранность товарно-материальных ценностей и имущества, закрепленных за Направлением;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обеспечивать здоровые и безопасные условия труда работникам, находящимся в подчинении;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 xml:space="preserve">осуществлять </w:t>
      </w:r>
      <w:proofErr w:type="gramStart"/>
      <w:r w:rsidRPr="00606C77">
        <w:rPr>
          <w:sz w:val="28"/>
          <w:szCs w:val="28"/>
        </w:rPr>
        <w:t>контроль за</w:t>
      </w:r>
      <w:proofErr w:type="gramEnd"/>
      <w:r w:rsidRPr="00606C77">
        <w:rPr>
          <w:sz w:val="28"/>
          <w:szCs w:val="28"/>
        </w:rPr>
        <w:t xml:space="preserve"> соблюдением работниками, находящимися в подчинении, правил внутреннего трудового распорядка, правил пожарной безопасности, инструкций по охране труда;</w:t>
      </w:r>
    </w:p>
    <w:p w:rsidR="00734B51" w:rsidRPr="001A334B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проводить работу по совершенствованию организации и качества работ Направления, сокращению издержек (материальных, финансовых, трудовых)</w:t>
      </w:r>
      <w:r>
        <w:rPr>
          <w:sz w:val="28"/>
          <w:szCs w:val="28"/>
        </w:rPr>
        <w:t>.</w:t>
      </w:r>
    </w:p>
    <w:p w:rsidR="00AF694E" w:rsidRDefault="00734B51" w:rsidP="00734B51">
      <w:pPr>
        <w:spacing w:after="40"/>
        <w:ind w:firstLine="709"/>
        <w:jc w:val="both"/>
        <w:rPr>
          <w:sz w:val="28"/>
          <w:szCs w:val="26"/>
        </w:rPr>
      </w:pPr>
      <w:proofErr w:type="gramStart"/>
      <w:r w:rsidRPr="00606C77">
        <w:rPr>
          <w:sz w:val="28"/>
          <w:szCs w:val="28"/>
        </w:rPr>
        <w:t>Для прохождения конкурсного отбора необходимы: профильное образование, н</w:t>
      </w:r>
      <w:r w:rsidRPr="00606C77">
        <w:rPr>
          <w:sz w:val="28"/>
          <w:szCs w:val="26"/>
        </w:rPr>
        <w:t>аличие ученой степени и с</w:t>
      </w:r>
      <w:r w:rsidRPr="00606C77">
        <w:rPr>
          <w:sz w:val="28"/>
        </w:rPr>
        <w:t xml:space="preserve">таж научно-педагогической работы </w:t>
      </w:r>
      <w:r w:rsidRPr="00606C77">
        <w:rPr>
          <w:sz w:val="28"/>
          <w:szCs w:val="26"/>
        </w:rPr>
        <w:t>(в соответствии с квалификационными требованиями к должности)</w:t>
      </w:r>
      <w:r>
        <w:rPr>
          <w:sz w:val="28"/>
          <w:szCs w:val="26"/>
        </w:rPr>
        <w:t xml:space="preserve"> не менее 10 лет</w:t>
      </w:r>
      <w:r w:rsidRPr="00606C77">
        <w:rPr>
          <w:sz w:val="28"/>
        </w:rPr>
        <w:t xml:space="preserve">, </w:t>
      </w:r>
      <w:r w:rsidRPr="00606C77">
        <w:rPr>
          <w:sz w:val="28"/>
          <w:szCs w:val="28"/>
        </w:rPr>
        <w:t xml:space="preserve">направление научной деятельности </w:t>
      </w:r>
      <w:r w:rsidRPr="00606C77">
        <w:rPr>
          <w:sz w:val="28"/>
          <w:szCs w:val="26"/>
        </w:rPr>
        <w:t xml:space="preserve">(в соответствии с квалификационными требованиями к должности), </w:t>
      </w:r>
      <w:r w:rsidRPr="00606C77">
        <w:rPr>
          <w:sz w:val="28"/>
        </w:rPr>
        <w:t>список о</w:t>
      </w:r>
      <w:r w:rsidRPr="00606C77">
        <w:rPr>
          <w:sz w:val="28"/>
          <w:szCs w:val="26"/>
        </w:rPr>
        <w:t xml:space="preserve">публикованных работ за последние 5 лет (включая статьи, изобретения (патенты), брошюры (инструкции, правила и т.д.), монографии и т.д.), </w:t>
      </w:r>
      <w:r w:rsidRPr="00734B51">
        <w:rPr>
          <w:color w:val="000000" w:themeColor="text1"/>
          <w:sz w:val="28"/>
          <w:szCs w:val="26"/>
        </w:rPr>
        <w:t>участие в буровых работах</w:t>
      </w:r>
      <w:proofErr w:type="gramEnd"/>
      <w:r w:rsidRPr="00734B51">
        <w:rPr>
          <w:color w:val="000000" w:themeColor="text1"/>
          <w:sz w:val="28"/>
          <w:szCs w:val="26"/>
        </w:rPr>
        <w:t xml:space="preserve"> на станции Восток в Антарктиде, участие</w:t>
      </w:r>
      <w:r w:rsidRPr="00606C77">
        <w:rPr>
          <w:sz w:val="28"/>
          <w:szCs w:val="26"/>
        </w:rPr>
        <w:t xml:space="preserve"> в НИР,</w:t>
      </w:r>
      <w:r>
        <w:rPr>
          <w:sz w:val="28"/>
          <w:szCs w:val="26"/>
        </w:rPr>
        <w:t xml:space="preserve"> </w:t>
      </w:r>
      <w:r w:rsidRPr="00606C77">
        <w:rPr>
          <w:sz w:val="28"/>
          <w:szCs w:val="26"/>
        </w:rPr>
        <w:t xml:space="preserve">владение компьютером (на уровне </w:t>
      </w:r>
      <w:r>
        <w:rPr>
          <w:sz w:val="28"/>
          <w:szCs w:val="26"/>
        </w:rPr>
        <w:t xml:space="preserve">не </w:t>
      </w:r>
      <w:r w:rsidR="00BD071E">
        <w:rPr>
          <w:sz w:val="28"/>
          <w:szCs w:val="26"/>
        </w:rPr>
        <w:t>менее</w:t>
      </w:r>
      <w:r>
        <w:rPr>
          <w:sz w:val="28"/>
          <w:szCs w:val="26"/>
        </w:rPr>
        <w:t xml:space="preserve"> продвинутого пользователя)</w:t>
      </w:r>
      <w:r w:rsidRPr="00606C77">
        <w:rPr>
          <w:sz w:val="28"/>
          <w:szCs w:val="26"/>
        </w:rPr>
        <w:t>, знание иностранных языков.</w:t>
      </w:r>
    </w:p>
    <w:p w:rsidR="00734B51" w:rsidRPr="00FB63A2" w:rsidRDefault="00734B51" w:rsidP="00734B51">
      <w:pPr>
        <w:spacing w:after="40"/>
        <w:jc w:val="both"/>
        <w:rPr>
          <w:b/>
          <w:sz w:val="28"/>
          <w:szCs w:val="28"/>
        </w:rPr>
      </w:pPr>
    </w:p>
    <w:p w:rsidR="008F7D58" w:rsidRDefault="008F7D58" w:rsidP="002033B5">
      <w:pPr>
        <w:spacing w:after="40"/>
        <w:jc w:val="both"/>
        <w:rPr>
          <w:sz w:val="28"/>
          <w:szCs w:val="26"/>
        </w:rPr>
      </w:pPr>
    </w:p>
    <w:p w:rsidR="008F7D58" w:rsidRPr="00C80C87" w:rsidRDefault="00DE0E42" w:rsidP="008F7D58">
      <w:pPr>
        <w:spacing w:after="4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</w:t>
      </w:r>
      <w:r w:rsidRPr="00DE0E42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ый</w:t>
      </w:r>
      <w:r w:rsidRPr="00DE0E42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ь</w:t>
      </w:r>
      <w:r w:rsidRPr="00DE0E42">
        <w:rPr>
          <w:b/>
          <w:sz w:val="28"/>
          <w:szCs w:val="28"/>
        </w:rPr>
        <w:t xml:space="preserve"> научного направления «Сооружение скважин»</w:t>
      </w:r>
      <w:r w:rsidR="008F7D58" w:rsidRPr="00AC3588">
        <w:rPr>
          <w:b/>
          <w:sz w:val="28"/>
          <w:szCs w:val="28"/>
        </w:rPr>
        <w:t xml:space="preserve"> (1,0 ставка</w:t>
      </w:r>
      <w:r w:rsidR="008F7D58" w:rsidRPr="004734FF">
        <w:rPr>
          <w:b/>
          <w:sz w:val="28"/>
          <w:szCs w:val="28"/>
        </w:rPr>
        <w:t>)</w:t>
      </w:r>
    </w:p>
    <w:p w:rsidR="00734B51" w:rsidRPr="00606C77" w:rsidRDefault="00734B51" w:rsidP="00734B51">
      <w:pPr>
        <w:spacing w:after="40"/>
        <w:ind w:firstLine="720"/>
        <w:jc w:val="both"/>
        <w:rPr>
          <w:sz w:val="28"/>
          <w:szCs w:val="28"/>
        </w:rPr>
      </w:pPr>
      <w:proofErr w:type="gramStart"/>
      <w:r w:rsidRPr="00606C77">
        <w:rPr>
          <w:b/>
          <w:sz w:val="28"/>
          <w:szCs w:val="28"/>
        </w:rPr>
        <w:t xml:space="preserve">квалификационные требования: </w:t>
      </w:r>
      <w:r w:rsidRPr="00606C77">
        <w:rPr>
          <w:sz w:val="28"/>
          <w:szCs w:val="28"/>
        </w:rPr>
        <w:t>назначается лицо, имеющее высшее профессиональное образование по специальности «</w:t>
      </w:r>
      <w:r>
        <w:rPr>
          <w:sz w:val="28"/>
          <w:szCs w:val="28"/>
        </w:rPr>
        <w:t>Бурение нефтяных и газовых скважин</w:t>
      </w:r>
      <w:r w:rsidRPr="00606C77">
        <w:rPr>
          <w:sz w:val="28"/>
          <w:szCs w:val="28"/>
        </w:rPr>
        <w:t>»;</w:t>
      </w:r>
      <w:r>
        <w:rPr>
          <w:sz w:val="28"/>
          <w:szCs w:val="28"/>
        </w:rPr>
        <w:t xml:space="preserve"> «Технология производства высокомолекулярных соединений» (или другой технологической специальности в области химии) наличие ученой степени к.х</w:t>
      </w:r>
      <w:r w:rsidRPr="00606C77">
        <w:rPr>
          <w:sz w:val="28"/>
          <w:szCs w:val="28"/>
        </w:rPr>
        <w:t>.н. или д.т.н.;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10 лет;</w:t>
      </w:r>
      <w:proofErr w:type="gramEnd"/>
      <w:r w:rsidRPr="00606C77">
        <w:rPr>
          <w:sz w:val="28"/>
          <w:szCs w:val="28"/>
        </w:rPr>
        <w:t xml:space="preserve"> </w:t>
      </w:r>
      <w:proofErr w:type="gramStart"/>
      <w:r w:rsidRPr="00606C77">
        <w:rPr>
          <w:sz w:val="28"/>
          <w:szCs w:val="28"/>
        </w:rPr>
        <w:t xml:space="preserve">направление научной деятельности – </w:t>
      </w:r>
      <w:r>
        <w:rPr>
          <w:sz w:val="28"/>
          <w:szCs w:val="28"/>
        </w:rPr>
        <w:t xml:space="preserve"> технологические жидкости для бурения скважин и цементирования.</w:t>
      </w:r>
      <w:proofErr w:type="gramEnd"/>
    </w:p>
    <w:p w:rsidR="00734B51" w:rsidRPr="00606C77" w:rsidRDefault="00734B51" w:rsidP="00734B51">
      <w:pPr>
        <w:spacing w:after="40"/>
        <w:ind w:firstLine="709"/>
        <w:rPr>
          <w:b/>
          <w:sz w:val="28"/>
          <w:szCs w:val="28"/>
        </w:rPr>
      </w:pPr>
      <w:r w:rsidRPr="00606C77">
        <w:rPr>
          <w:b/>
          <w:sz w:val="28"/>
          <w:szCs w:val="28"/>
        </w:rPr>
        <w:t>трудовые функции: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руководить научно-исследовательскими и опытно-конструкторскими работами по проектам научного направления «</w:t>
      </w:r>
      <w:r>
        <w:rPr>
          <w:sz w:val="28"/>
          <w:szCs w:val="28"/>
        </w:rPr>
        <w:t>Сооружение скважин</w:t>
      </w:r>
      <w:r w:rsidRPr="00606C77">
        <w:rPr>
          <w:sz w:val="28"/>
          <w:szCs w:val="28"/>
        </w:rPr>
        <w:t>» (далее – Направление);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участвовать в научно-исследовательских и опытно-конструкторских работах по проектам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организовывать внедрение результатов исследований и разработок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разрабатывать методологии проведения научных исследований по проектам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организовывать сбор научно-технической информации по проектам Направления, проводить ее анализ и обобщение;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применять актуальную нормативную документацию в области научных исследований по проектам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оформлять результаты научно-исследовательских и опытно-конструкторских работ по проектам Направления;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 xml:space="preserve">подготавливать публикации по результатам научно-исследовательских и опытно-конструкторских работ по проектам Направления в научных журналах, индексируемых в международных базах научного цитирования </w:t>
      </w:r>
      <w:proofErr w:type="spellStart"/>
      <w:r w:rsidRPr="00606C77">
        <w:rPr>
          <w:sz w:val="28"/>
          <w:szCs w:val="28"/>
        </w:rPr>
        <w:t>Web</w:t>
      </w:r>
      <w:proofErr w:type="spellEnd"/>
      <w:r w:rsidRPr="00606C77">
        <w:rPr>
          <w:sz w:val="28"/>
          <w:szCs w:val="28"/>
        </w:rPr>
        <w:t xml:space="preserve"> </w:t>
      </w:r>
      <w:proofErr w:type="spellStart"/>
      <w:r w:rsidRPr="00606C77">
        <w:rPr>
          <w:sz w:val="28"/>
          <w:szCs w:val="28"/>
        </w:rPr>
        <w:t>of</w:t>
      </w:r>
      <w:proofErr w:type="spellEnd"/>
      <w:r w:rsidRPr="00606C77">
        <w:rPr>
          <w:sz w:val="28"/>
          <w:szCs w:val="28"/>
        </w:rPr>
        <w:t xml:space="preserve"> </w:t>
      </w:r>
      <w:proofErr w:type="spellStart"/>
      <w:r w:rsidRPr="00606C77">
        <w:rPr>
          <w:sz w:val="28"/>
          <w:szCs w:val="28"/>
        </w:rPr>
        <w:t>Scienc</w:t>
      </w:r>
      <w:proofErr w:type="spellEnd"/>
      <w:r w:rsidRPr="00606C77">
        <w:rPr>
          <w:sz w:val="28"/>
          <w:szCs w:val="28"/>
          <w:lang w:val="en-US"/>
        </w:rPr>
        <w:t>e</w:t>
      </w:r>
      <w:r w:rsidRPr="00606C77">
        <w:rPr>
          <w:sz w:val="28"/>
          <w:szCs w:val="28"/>
        </w:rPr>
        <w:t xml:space="preserve"> и (или) </w:t>
      </w:r>
      <w:proofErr w:type="spellStart"/>
      <w:r w:rsidRPr="00606C77">
        <w:rPr>
          <w:sz w:val="28"/>
          <w:szCs w:val="28"/>
        </w:rPr>
        <w:t>Scopus</w:t>
      </w:r>
      <w:proofErr w:type="spellEnd"/>
      <w:r w:rsidRPr="00606C77">
        <w:rPr>
          <w:sz w:val="28"/>
          <w:szCs w:val="28"/>
        </w:rPr>
        <w:t>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руководить работой подчиненных работников, контролировать результаты их деятельности, состояние трудовой дисциплины;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 xml:space="preserve">осуществлять </w:t>
      </w:r>
      <w:proofErr w:type="gramStart"/>
      <w:r w:rsidRPr="00606C77">
        <w:rPr>
          <w:sz w:val="28"/>
          <w:szCs w:val="28"/>
        </w:rPr>
        <w:t>контроль за</w:t>
      </w:r>
      <w:proofErr w:type="gramEnd"/>
      <w:r w:rsidRPr="00606C77">
        <w:rPr>
          <w:sz w:val="28"/>
          <w:szCs w:val="28"/>
        </w:rPr>
        <w:t xml:space="preserve"> соблюдением работниками, находящимися в подчинении, правил внутреннего трудового распорядка, правил пожарной безопасности, инструкций по охране труда;</w:t>
      </w:r>
    </w:p>
    <w:p w:rsidR="00734B51" w:rsidRPr="00606C77" w:rsidRDefault="00734B51" w:rsidP="00734B51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проводить работу по совершенствованию организации и качества работ Направления, сокращению издержек (мате</w:t>
      </w:r>
      <w:r>
        <w:rPr>
          <w:sz w:val="28"/>
          <w:szCs w:val="28"/>
        </w:rPr>
        <w:t>риальных, финансовых, трудовых).</w:t>
      </w:r>
    </w:p>
    <w:p w:rsidR="00734B51" w:rsidRPr="00606C77" w:rsidRDefault="00734B51" w:rsidP="00734B51">
      <w:pPr>
        <w:spacing w:after="40"/>
        <w:ind w:left="720"/>
        <w:contextualSpacing/>
        <w:rPr>
          <w:rFonts w:ascii="Lucida Console" w:hAnsi="Lucida Console"/>
          <w:sz w:val="16"/>
          <w:szCs w:val="16"/>
        </w:rPr>
      </w:pPr>
    </w:p>
    <w:p w:rsidR="00734B51" w:rsidRPr="00606C77" w:rsidRDefault="00734B51" w:rsidP="00734B51">
      <w:pPr>
        <w:tabs>
          <w:tab w:val="left" w:pos="851"/>
        </w:tabs>
        <w:spacing w:after="40"/>
        <w:ind w:firstLine="709"/>
        <w:jc w:val="both"/>
        <w:rPr>
          <w:sz w:val="28"/>
          <w:szCs w:val="28"/>
        </w:rPr>
      </w:pPr>
      <w:proofErr w:type="gramStart"/>
      <w:r w:rsidRPr="00606C77">
        <w:rPr>
          <w:sz w:val="28"/>
          <w:szCs w:val="28"/>
        </w:rPr>
        <w:t>Для прохождения конкурсного отбора необходимы: профильное образование, н</w:t>
      </w:r>
      <w:r w:rsidRPr="00606C77">
        <w:rPr>
          <w:sz w:val="28"/>
          <w:szCs w:val="26"/>
        </w:rPr>
        <w:t>аличие ученой степени и с</w:t>
      </w:r>
      <w:r w:rsidRPr="00606C77">
        <w:rPr>
          <w:sz w:val="28"/>
        </w:rPr>
        <w:t xml:space="preserve">таж научно-педагогической работы </w:t>
      </w:r>
      <w:r w:rsidRPr="00606C77">
        <w:rPr>
          <w:sz w:val="28"/>
          <w:szCs w:val="26"/>
        </w:rPr>
        <w:t>(в соответствии с квалификационными требованиями к должности)</w:t>
      </w:r>
      <w:r>
        <w:rPr>
          <w:sz w:val="28"/>
          <w:szCs w:val="26"/>
        </w:rPr>
        <w:t xml:space="preserve"> не менее 5 лет</w:t>
      </w:r>
      <w:r w:rsidRPr="00606C77">
        <w:rPr>
          <w:sz w:val="28"/>
        </w:rPr>
        <w:t xml:space="preserve">, </w:t>
      </w:r>
      <w:r w:rsidRPr="00606C77">
        <w:rPr>
          <w:sz w:val="28"/>
          <w:szCs w:val="28"/>
        </w:rPr>
        <w:t xml:space="preserve">направление научной деятельности </w:t>
      </w:r>
      <w:r w:rsidRPr="00606C77">
        <w:rPr>
          <w:sz w:val="28"/>
          <w:szCs w:val="26"/>
        </w:rPr>
        <w:t xml:space="preserve">(в соответствии с квалификационными требованиями к должности), </w:t>
      </w:r>
      <w:r w:rsidRPr="00606C77">
        <w:rPr>
          <w:sz w:val="28"/>
        </w:rPr>
        <w:t>список о</w:t>
      </w:r>
      <w:r w:rsidRPr="00606C77">
        <w:rPr>
          <w:sz w:val="28"/>
          <w:szCs w:val="26"/>
        </w:rPr>
        <w:t>публикованных работ за последние 5 лет (включая статьи, изобретения (патенты), брошюры (инструкции, правила и т.д.), монографии и т.д.), участие в НИР, владение</w:t>
      </w:r>
      <w:proofErr w:type="gramEnd"/>
      <w:r w:rsidRPr="00606C77">
        <w:rPr>
          <w:sz w:val="28"/>
          <w:szCs w:val="26"/>
        </w:rPr>
        <w:t xml:space="preserve"> компьютером (на уровне </w:t>
      </w:r>
      <w:r>
        <w:rPr>
          <w:sz w:val="28"/>
          <w:szCs w:val="26"/>
        </w:rPr>
        <w:t xml:space="preserve">не </w:t>
      </w:r>
      <w:r w:rsidR="00BD071E">
        <w:rPr>
          <w:sz w:val="28"/>
          <w:szCs w:val="26"/>
        </w:rPr>
        <w:t>менее</w:t>
      </w:r>
      <w:r>
        <w:rPr>
          <w:sz w:val="28"/>
          <w:szCs w:val="26"/>
        </w:rPr>
        <w:t xml:space="preserve"> продвинутого пользователя</w:t>
      </w:r>
      <w:r w:rsidRPr="00606C77">
        <w:rPr>
          <w:sz w:val="28"/>
          <w:szCs w:val="26"/>
        </w:rPr>
        <w:t>), знание иностранных языков.</w:t>
      </w:r>
    </w:p>
    <w:p w:rsidR="00DE0E42" w:rsidRDefault="00DE0E42" w:rsidP="008F7D58">
      <w:pPr>
        <w:spacing w:after="40"/>
        <w:jc w:val="both"/>
        <w:rPr>
          <w:sz w:val="28"/>
          <w:szCs w:val="26"/>
        </w:rPr>
      </w:pPr>
    </w:p>
    <w:p w:rsidR="00DE0E42" w:rsidRPr="00C80C87" w:rsidRDefault="00DE0E42" w:rsidP="00DE0E42">
      <w:pPr>
        <w:spacing w:after="40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</w:t>
      </w:r>
      <w:r w:rsidRPr="00DE0E42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ый</w:t>
      </w:r>
      <w:r w:rsidRPr="00DE0E42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ь</w:t>
      </w:r>
      <w:r w:rsidRPr="00DE0E42">
        <w:rPr>
          <w:b/>
          <w:sz w:val="28"/>
          <w:szCs w:val="28"/>
        </w:rPr>
        <w:t xml:space="preserve"> научного направления «Управление объектами разработки нефтяных и газовых месторождений»</w:t>
      </w:r>
      <w:r w:rsidRPr="00AC3588">
        <w:rPr>
          <w:b/>
          <w:sz w:val="28"/>
          <w:szCs w:val="28"/>
        </w:rPr>
        <w:t xml:space="preserve"> (1,0 ставка</w:t>
      </w:r>
      <w:r w:rsidRPr="004734FF">
        <w:rPr>
          <w:b/>
          <w:sz w:val="28"/>
          <w:szCs w:val="28"/>
        </w:rPr>
        <w:t>)</w:t>
      </w:r>
    </w:p>
    <w:p w:rsidR="00734B51" w:rsidRPr="00606C77" w:rsidRDefault="00734B51" w:rsidP="00734B51">
      <w:pPr>
        <w:ind w:firstLine="720"/>
        <w:jc w:val="both"/>
        <w:rPr>
          <w:sz w:val="28"/>
          <w:szCs w:val="28"/>
        </w:rPr>
      </w:pPr>
      <w:r w:rsidRPr="00606C77">
        <w:rPr>
          <w:b/>
          <w:sz w:val="28"/>
          <w:szCs w:val="28"/>
        </w:rPr>
        <w:t xml:space="preserve">квалификационные требования: </w:t>
      </w:r>
      <w:r w:rsidRPr="009002E4">
        <w:rPr>
          <w:sz w:val="28"/>
          <w:szCs w:val="28"/>
        </w:rPr>
        <w:t>назначается лицо, имеющее высшее профессиональное образование по специальности «Разработка и эксплуатация нефтяных и газовых месторождений»;</w:t>
      </w:r>
      <w:r w:rsidRPr="001E65BF">
        <w:rPr>
          <w:sz w:val="28"/>
          <w:szCs w:val="26"/>
        </w:rPr>
        <w:t xml:space="preserve"> </w:t>
      </w:r>
      <w:r w:rsidRPr="00606C77">
        <w:rPr>
          <w:sz w:val="28"/>
          <w:szCs w:val="28"/>
        </w:rPr>
        <w:t>н</w:t>
      </w:r>
      <w:r w:rsidRPr="00606C77">
        <w:rPr>
          <w:sz w:val="28"/>
          <w:szCs w:val="26"/>
        </w:rPr>
        <w:t>аличие ученой степени</w:t>
      </w:r>
      <w:r>
        <w:rPr>
          <w:sz w:val="28"/>
          <w:szCs w:val="26"/>
        </w:rPr>
        <w:t xml:space="preserve"> </w:t>
      </w:r>
      <w:r w:rsidR="003B39EE">
        <w:rPr>
          <w:sz w:val="28"/>
          <w:szCs w:val="26"/>
        </w:rPr>
        <w:t>или</w:t>
      </w:r>
      <w:r w:rsidRPr="00606C77">
        <w:rPr>
          <w:sz w:val="28"/>
          <w:szCs w:val="26"/>
        </w:rPr>
        <w:t xml:space="preserve"> </w:t>
      </w:r>
      <w:r w:rsidR="003B39EE">
        <w:rPr>
          <w:sz w:val="28"/>
          <w:szCs w:val="26"/>
        </w:rPr>
        <w:t>научный/педагогический</w:t>
      </w:r>
      <w:r w:rsidRPr="009002E4">
        <w:rPr>
          <w:sz w:val="28"/>
          <w:szCs w:val="28"/>
        </w:rPr>
        <w:t xml:space="preserve"> стаж работы в организациях по направлению профессиональной деятельности не менее 10 лет; направление научной деятельности – совершенствование процессов добычи, сбора и подготовки газа, газового конденсата. </w:t>
      </w:r>
    </w:p>
    <w:p w:rsidR="00734B51" w:rsidRPr="00606C77" w:rsidRDefault="00734B51" w:rsidP="003B39EE">
      <w:pPr>
        <w:spacing w:after="4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606C77">
        <w:rPr>
          <w:b/>
          <w:sz w:val="28"/>
          <w:szCs w:val="28"/>
        </w:rPr>
        <w:t>рудовые функции:</w:t>
      </w:r>
    </w:p>
    <w:p w:rsidR="003B39EE" w:rsidRDefault="00734B51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7F6">
        <w:rPr>
          <w:rFonts w:ascii="Times New Roman" w:hAnsi="Times New Roman" w:cs="Times New Roman"/>
          <w:sz w:val="28"/>
          <w:szCs w:val="28"/>
        </w:rPr>
        <w:t>Формирование новых направлений научных исследований и оп</w:t>
      </w:r>
      <w:r>
        <w:rPr>
          <w:rFonts w:ascii="Times New Roman" w:hAnsi="Times New Roman" w:cs="Times New Roman"/>
          <w:sz w:val="28"/>
          <w:szCs w:val="28"/>
        </w:rPr>
        <w:t>ытно-конструкторских разработок</w:t>
      </w:r>
      <w:r w:rsidR="003B39EE">
        <w:rPr>
          <w:rFonts w:ascii="Times New Roman" w:hAnsi="Times New Roman" w:cs="Times New Roman"/>
          <w:sz w:val="28"/>
          <w:szCs w:val="28"/>
        </w:rPr>
        <w:t>;</w:t>
      </w:r>
      <w:r w:rsidR="003B39EE" w:rsidRPr="003B39EE">
        <w:rPr>
          <w:rFonts w:ascii="Times New Roman" w:hAnsi="Times New Roman"/>
          <w:sz w:val="28"/>
          <w:szCs w:val="28"/>
        </w:rPr>
        <w:t xml:space="preserve"> 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39EE">
        <w:rPr>
          <w:rFonts w:ascii="Times New Roman" w:hAnsi="Times New Roman"/>
          <w:sz w:val="28"/>
          <w:szCs w:val="28"/>
        </w:rPr>
        <w:t>роведение анализа новых направлений исследований в соответствующей области знаний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B39EE">
        <w:rPr>
          <w:rFonts w:ascii="Times New Roman" w:hAnsi="Times New Roman"/>
          <w:sz w:val="28"/>
          <w:szCs w:val="28"/>
        </w:rPr>
        <w:t>ормирование программ проведения исследований в новых направлениях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39EE">
        <w:rPr>
          <w:rFonts w:ascii="Times New Roman" w:hAnsi="Times New Roman"/>
          <w:sz w:val="28"/>
          <w:szCs w:val="28"/>
        </w:rPr>
        <w:t>боснование перспектив проведения исследований в соответствующей области знаний</w:t>
      </w:r>
      <w:r>
        <w:rPr>
          <w:rFonts w:ascii="Times New Roman" w:hAnsi="Times New Roman"/>
          <w:sz w:val="28"/>
          <w:szCs w:val="28"/>
        </w:rPr>
        <w:t>;</w:t>
      </w:r>
    </w:p>
    <w:p w:rsidR="003B39EE" w:rsidRP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4B51" w:rsidRPr="003B39EE">
        <w:rPr>
          <w:rFonts w:ascii="Times New Roman" w:hAnsi="Times New Roman" w:cs="Times New Roman"/>
          <w:sz w:val="28"/>
          <w:szCs w:val="28"/>
        </w:rPr>
        <w:t>одготовка и повышение квалификации кадров высшей квалификации в соответствующей области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39EE">
        <w:rPr>
          <w:rFonts w:ascii="Times New Roman" w:hAnsi="Times New Roman"/>
          <w:sz w:val="28"/>
          <w:szCs w:val="28"/>
        </w:rPr>
        <w:t>азработка перспективных планов подготовки кадров высшей квалификации в соответствующей области знаний</w:t>
      </w:r>
      <w:r>
        <w:rPr>
          <w:rFonts w:ascii="Times New Roman" w:hAnsi="Times New Roman"/>
          <w:sz w:val="28"/>
          <w:szCs w:val="28"/>
        </w:rPr>
        <w:t>;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39EE">
        <w:rPr>
          <w:rFonts w:ascii="Times New Roman" w:hAnsi="Times New Roman"/>
          <w:sz w:val="28"/>
          <w:szCs w:val="28"/>
        </w:rPr>
        <w:t xml:space="preserve">азработка перспективных </w:t>
      </w:r>
      <w:proofErr w:type="gramStart"/>
      <w:r w:rsidRPr="003B39EE">
        <w:rPr>
          <w:rFonts w:ascii="Times New Roman" w:hAnsi="Times New Roman"/>
          <w:sz w:val="28"/>
          <w:szCs w:val="28"/>
        </w:rPr>
        <w:t>планов повышения квалификации кадров высшей квалификации</w:t>
      </w:r>
      <w:proofErr w:type="gramEnd"/>
      <w:r w:rsidRPr="003B39EE">
        <w:rPr>
          <w:rFonts w:ascii="Times New Roman" w:hAnsi="Times New Roman"/>
          <w:sz w:val="28"/>
          <w:szCs w:val="28"/>
        </w:rPr>
        <w:t xml:space="preserve"> в соответствующей области знаний</w:t>
      </w:r>
      <w:r>
        <w:rPr>
          <w:rFonts w:ascii="Times New Roman" w:hAnsi="Times New Roman"/>
          <w:sz w:val="28"/>
          <w:szCs w:val="28"/>
        </w:rPr>
        <w:t>;</w:t>
      </w:r>
      <w:r w:rsidRPr="003B39EE">
        <w:rPr>
          <w:rFonts w:ascii="Times New Roman" w:hAnsi="Times New Roman"/>
          <w:sz w:val="28"/>
          <w:szCs w:val="28"/>
        </w:rPr>
        <w:t xml:space="preserve"> 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39EE">
        <w:rPr>
          <w:rFonts w:ascii="Times New Roman" w:hAnsi="Times New Roman"/>
          <w:sz w:val="28"/>
          <w:szCs w:val="28"/>
        </w:rPr>
        <w:t>существление методического руководства программами подготовки и повышения квалификации кадров высшей квалификации в соответствующей области знаний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B39EE" w:rsidRP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4B51" w:rsidRPr="003B39EE">
        <w:rPr>
          <w:rFonts w:ascii="Times New Roman" w:hAnsi="Times New Roman" w:cs="Times New Roman"/>
          <w:sz w:val="28"/>
          <w:szCs w:val="28"/>
        </w:rPr>
        <w:t>оординация деятельности исполнителей, участвующих в выполнении работ с другими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39EE">
        <w:rPr>
          <w:rFonts w:ascii="Times New Roman" w:hAnsi="Times New Roman"/>
          <w:sz w:val="28"/>
          <w:szCs w:val="28"/>
        </w:rPr>
        <w:t>азработка мероприятий по координации деятельности соисполнителей, участвующих в выполнении работ с другими организациями</w:t>
      </w:r>
      <w:r>
        <w:rPr>
          <w:rFonts w:ascii="Times New Roman" w:hAnsi="Times New Roman"/>
          <w:sz w:val="28"/>
          <w:szCs w:val="28"/>
        </w:rPr>
        <w:t>;</w:t>
      </w:r>
      <w:r w:rsidRPr="003B39EE">
        <w:rPr>
          <w:rFonts w:ascii="Times New Roman" w:hAnsi="Times New Roman"/>
          <w:sz w:val="28"/>
          <w:szCs w:val="28"/>
        </w:rPr>
        <w:t xml:space="preserve"> 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B39EE">
        <w:rPr>
          <w:rFonts w:ascii="Times New Roman" w:hAnsi="Times New Roman"/>
          <w:sz w:val="28"/>
          <w:szCs w:val="28"/>
        </w:rPr>
        <w:t>онтроль реализации планов мероприятий по координации деятельности соисполнителей, участвующих в выполнении работ с другими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3B39EE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B39EE">
        <w:rPr>
          <w:rFonts w:ascii="Times New Roman" w:hAnsi="Times New Roman"/>
          <w:sz w:val="28"/>
          <w:szCs w:val="28"/>
        </w:rPr>
        <w:t>одготовка и представление руководству отчетов о реализации планов мероприятий по координации деятельности соисполнителей, участвующих в выполнении работ с другими организациями</w:t>
      </w:r>
      <w:r>
        <w:rPr>
          <w:rFonts w:ascii="Times New Roman" w:hAnsi="Times New Roman"/>
          <w:sz w:val="28"/>
          <w:szCs w:val="28"/>
        </w:rPr>
        <w:t>;</w:t>
      </w:r>
    </w:p>
    <w:p w:rsidR="00734B51" w:rsidRDefault="003B39EE" w:rsidP="003B39EE">
      <w:pPr>
        <w:pStyle w:val="af5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4B51" w:rsidRPr="003B39EE">
        <w:rPr>
          <w:rFonts w:ascii="Times New Roman" w:hAnsi="Times New Roman" w:cs="Times New Roman"/>
          <w:sz w:val="28"/>
          <w:szCs w:val="28"/>
        </w:rPr>
        <w:t>пределение сферы применения результатов научно-исследовательских и опытно-конструкторских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9EE" w:rsidRPr="00606C77" w:rsidRDefault="003B39EE" w:rsidP="003B39EE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606C77">
        <w:rPr>
          <w:sz w:val="28"/>
          <w:szCs w:val="28"/>
        </w:rPr>
        <w:t xml:space="preserve">Для прохождения конкурсного отбора необходимы: профильное образование, направление научной деятельности </w:t>
      </w:r>
      <w:r w:rsidRPr="00606C77">
        <w:rPr>
          <w:sz w:val="28"/>
          <w:szCs w:val="26"/>
        </w:rPr>
        <w:t xml:space="preserve">(в соответствии с квалификационными требованиями к должности), </w:t>
      </w:r>
      <w:r w:rsidRPr="00606C77">
        <w:rPr>
          <w:sz w:val="28"/>
        </w:rPr>
        <w:t>список о</w:t>
      </w:r>
      <w:r w:rsidRPr="00606C77">
        <w:rPr>
          <w:sz w:val="28"/>
          <w:szCs w:val="26"/>
        </w:rPr>
        <w:t xml:space="preserve">публикованных работ за последние 5 лет (включая статьи, изобретения (патенты), брошюры (инструкции, правила и т.д.), монографии и т.д.), участие в НИР, владение компьютером (на уровне </w:t>
      </w:r>
      <w:r>
        <w:rPr>
          <w:sz w:val="28"/>
          <w:szCs w:val="26"/>
        </w:rPr>
        <w:t xml:space="preserve">не </w:t>
      </w:r>
      <w:r w:rsidR="00BD071E">
        <w:rPr>
          <w:sz w:val="28"/>
          <w:szCs w:val="26"/>
        </w:rPr>
        <w:t>менее</w:t>
      </w:r>
      <w:r>
        <w:rPr>
          <w:sz w:val="28"/>
          <w:szCs w:val="26"/>
        </w:rPr>
        <w:t xml:space="preserve"> продвинутого пользователя</w:t>
      </w:r>
      <w:r w:rsidRPr="00606C77">
        <w:rPr>
          <w:sz w:val="28"/>
          <w:szCs w:val="26"/>
        </w:rPr>
        <w:t>), знание иностранных языков.</w:t>
      </w:r>
      <w:proofErr w:type="gramEnd"/>
    </w:p>
    <w:p w:rsidR="003B39EE" w:rsidRPr="003B39EE" w:rsidRDefault="003B39EE" w:rsidP="003B39EE">
      <w:pPr>
        <w:rPr>
          <w:lang w:eastAsia="en-US"/>
        </w:rPr>
      </w:pPr>
    </w:p>
    <w:p w:rsidR="00DE0E42" w:rsidRDefault="00DE0E42" w:rsidP="008F7D58">
      <w:pPr>
        <w:spacing w:after="40"/>
        <w:jc w:val="both"/>
        <w:rPr>
          <w:sz w:val="28"/>
          <w:szCs w:val="26"/>
        </w:rPr>
      </w:pPr>
    </w:p>
    <w:p w:rsidR="00DE0E42" w:rsidRDefault="00DE0E42" w:rsidP="00DE0E42">
      <w:pPr>
        <w:spacing w:after="40"/>
        <w:jc w:val="both"/>
        <w:rPr>
          <w:sz w:val="28"/>
          <w:szCs w:val="26"/>
        </w:rPr>
      </w:pPr>
    </w:p>
    <w:p w:rsidR="00DE0E42" w:rsidRDefault="00DE0E42" w:rsidP="00DE0E42">
      <w:pPr>
        <w:spacing w:after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E0E42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ый</w:t>
      </w:r>
      <w:r w:rsidRPr="00DE0E42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ь</w:t>
      </w:r>
      <w:r w:rsidRPr="00DE0E42">
        <w:rPr>
          <w:b/>
          <w:sz w:val="28"/>
          <w:szCs w:val="28"/>
        </w:rPr>
        <w:t xml:space="preserve"> научного направления «Проблемы термодинамических, </w:t>
      </w:r>
      <w:proofErr w:type="spellStart"/>
      <w:r w:rsidRPr="00DE0E42">
        <w:rPr>
          <w:b/>
          <w:sz w:val="28"/>
          <w:szCs w:val="28"/>
        </w:rPr>
        <w:t>газохимических</w:t>
      </w:r>
      <w:proofErr w:type="spellEnd"/>
      <w:r w:rsidRPr="00DE0E42">
        <w:rPr>
          <w:b/>
          <w:sz w:val="28"/>
          <w:szCs w:val="28"/>
        </w:rPr>
        <w:t xml:space="preserve"> и энергетических процессов нефтегазовых производств»</w:t>
      </w:r>
      <w:r w:rsidRPr="00AC3588">
        <w:rPr>
          <w:b/>
          <w:sz w:val="28"/>
          <w:szCs w:val="28"/>
        </w:rPr>
        <w:t xml:space="preserve"> (1,0 ставка</w:t>
      </w:r>
      <w:r w:rsidRPr="004734FF">
        <w:rPr>
          <w:b/>
          <w:sz w:val="28"/>
          <w:szCs w:val="28"/>
        </w:rPr>
        <w:t>)</w:t>
      </w:r>
    </w:p>
    <w:p w:rsidR="003B39EE" w:rsidRPr="003B39EE" w:rsidRDefault="003B39EE" w:rsidP="003B39EE">
      <w:pPr>
        <w:spacing w:after="40"/>
        <w:ind w:firstLine="720"/>
        <w:jc w:val="both"/>
        <w:rPr>
          <w:sz w:val="28"/>
          <w:szCs w:val="28"/>
        </w:rPr>
      </w:pPr>
      <w:proofErr w:type="gramStart"/>
      <w:r w:rsidRPr="00606C77">
        <w:rPr>
          <w:b/>
          <w:sz w:val="28"/>
          <w:szCs w:val="28"/>
        </w:rPr>
        <w:t>квалификационные требования:</w:t>
      </w:r>
      <w:r>
        <w:rPr>
          <w:b/>
          <w:sz w:val="28"/>
          <w:szCs w:val="28"/>
        </w:rPr>
        <w:t xml:space="preserve"> </w:t>
      </w:r>
      <w:r w:rsidRPr="00606C77">
        <w:rPr>
          <w:sz w:val="28"/>
          <w:szCs w:val="28"/>
        </w:rPr>
        <w:t>назначается лицо, имеющее высшее профессиональное образование по специальности «</w:t>
      </w:r>
      <w:r>
        <w:rPr>
          <w:sz w:val="28"/>
          <w:szCs w:val="28"/>
        </w:rPr>
        <w:t>Машины и оборудование нефтяных и газовых промыслов</w:t>
      </w:r>
      <w:r w:rsidRPr="00606C77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наличие дополнительного профессионального образования по направлению «Инновационный менеджмент»; продвинутый уровень владения специализированным программным обеспечением </w:t>
      </w:r>
      <w:proofErr w:type="spellStart"/>
      <w:r>
        <w:rPr>
          <w:sz w:val="28"/>
          <w:szCs w:val="28"/>
        </w:rPr>
        <w:t>Aspen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HySYS</w:t>
      </w:r>
      <w:proofErr w:type="spellEnd"/>
      <w:r w:rsidRPr="00D24D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06C77">
        <w:rPr>
          <w:sz w:val="28"/>
          <w:szCs w:val="28"/>
        </w:rPr>
        <w:t>наличие ученой степени;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учреждения, не менее 10 лет;</w:t>
      </w:r>
      <w:proofErr w:type="gramEnd"/>
      <w:r w:rsidRPr="00606C77">
        <w:rPr>
          <w:sz w:val="28"/>
          <w:szCs w:val="28"/>
        </w:rPr>
        <w:t xml:space="preserve"> направление научной деятельности – </w:t>
      </w:r>
      <w:r>
        <w:rPr>
          <w:sz w:val="28"/>
          <w:szCs w:val="28"/>
        </w:rPr>
        <w:t>м</w:t>
      </w:r>
      <w:r w:rsidRPr="00D24D7B">
        <w:rPr>
          <w:sz w:val="28"/>
          <w:szCs w:val="28"/>
        </w:rPr>
        <w:t>ашины, агрегаты и процессы нефтяной и газовой промышленности</w:t>
      </w:r>
      <w:r w:rsidRPr="00606C77">
        <w:rPr>
          <w:sz w:val="28"/>
          <w:szCs w:val="28"/>
        </w:rPr>
        <w:t xml:space="preserve">. </w:t>
      </w:r>
    </w:p>
    <w:p w:rsidR="003B39EE" w:rsidRDefault="003B39EE" w:rsidP="003B39EE">
      <w:pPr>
        <w:spacing w:after="40"/>
        <w:rPr>
          <w:b/>
          <w:sz w:val="28"/>
          <w:szCs w:val="28"/>
        </w:rPr>
      </w:pPr>
      <w:r w:rsidRPr="00606C77">
        <w:rPr>
          <w:b/>
          <w:sz w:val="28"/>
          <w:szCs w:val="28"/>
        </w:rPr>
        <w:t>трудовые функции:</w:t>
      </w:r>
    </w:p>
    <w:p w:rsidR="003B39EE" w:rsidRPr="00647DBF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 xml:space="preserve">руководить научно-исследовательскими и опытно-конструкторскими работами по проектам научного направления </w:t>
      </w:r>
      <w:r w:rsidRPr="00647DBF">
        <w:rPr>
          <w:sz w:val="28"/>
          <w:szCs w:val="28"/>
        </w:rPr>
        <w:t xml:space="preserve">«Проблемы термодинамических, </w:t>
      </w:r>
      <w:proofErr w:type="spellStart"/>
      <w:r w:rsidRPr="00647DBF">
        <w:rPr>
          <w:sz w:val="28"/>
          <w:szCs w:val="28"/>
        </w:rPr>
        <w:t>газохимических</w:t>
      </w:r>
      <w:proofErr w:type="spellEnd"/>
      <w:r w:rsidRPr="00647DBF">
        <w:rPr>
          <w:sz w:val="28"/>
          <w:szCs w:val="28"/>
        </w:rPr>
        <w:t xml:space="preserve"> и энергетических процессов нефтегазовых производств» </w:t>
      </w:r>
      <w:r w:rsidRPr="00606C77">
        <w:rPr>
          <w:sz w:val="28"/>
          <w:szCs w:val="28"/>
        </w:rPr>
        <w:t>(далее – Направление);</w:t>
      </w:r>
    </w:p>
    <w:p w:rsidR="003B39EE" w:rsidRPr="00647DBF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647DBF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647DBF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перспективные тематики</w:t>
      </w:r>
      <w:r w:rsidRPr="00647DBF">
        <w:rPr>
          <w:sz w:val="28"/>
          <w:szCs w:val="28"/>
        </w:rPr>
        <w:t xml:space="preserve"> научных исследований и оп</w:t>
      </w:r>
      <w:r>
        <w:rPr>
          <w:sz w:val="28"/>
          <w:szCs w:val="28"/>
        </w:rPr>
        <w:t>ытно-конструкторских разработок;</w:t>
      </w:r>
    </w:p>
    <w:p w:rsidR="003B39EE" w:rsidRPr="00647DBF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п</w:t>
      </w:r>
      <w:r w:rsidRPr="00647DBF">
        <w:rPr>
          <w:sz w:val="28"/>
          <w:szCs w:val="28"/>
        </w:rPr>
        <w:t>одготовк</w:t>
      </w:r>
      <w:r>
        <w:rPr>
          <w:sz w:val="28"/>
          <w:szCs w:val="28"/>
        </w:rPr>
        <w:t>е и повышении</w:t>
      </w:r>
      <w:r w:rsidRPr="00647DBF">
        <w:rPr>
          <w:sz w:val="28"/>
          <w:szCs w:val="28"/>
        </w:rPr>
        <w:t xml:space="preserve"> квалификации кадров высшей квалификации в соответствующей области знаний</w:t>
      </w:r>
      <w:r>
        <w:rPr>
          <w:sz w:val="28"/>
          <w:szCs w:val="28"/>
        </w:rPr>
        <w:t>;</w:t>
      </w:r>
    </w:p>
    <w:p w:rsidR="003B39EE" w:rsidRPr="00647DBF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7DBF">
        <w:rPr>
          <w:sz w:val="28"/>
          <w:szCs w:val="28"/>
        </w:rPr>
        <w:t>оординация деятельности исполнителей, участвующих в выполнени</w:t>
      </w:r>
      <w:r>
        <w:rPr>
          <w:sz w:val="28"/>
          <w:szCs w:val="28"/>
        </w:rPr>
        <w:t>и работ с другими организациями;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Pr="00647DBF">
        <w:rPr>
          <w:sz w:val="28"/>
          <w:szCs w:val="28"/>
        </w:rPr>
        <w:t xml:space="preserve"> сферы применения результатов научно-исследовательских</w:t>
      </w:r>
      <w:r>
        <w:rPr>
          <w:sz w:val="28"/>
          <w:szCs w:val="28"/>
        </w:rPr>
        <w:t xml:space="preserve"> и опытно-конструкторских работ;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участвовать в научно-исследовательских и опытно-конструкторских работах по проектам Направления;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организовывать внедрение результатов исследований и разработок Направления;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разрабатывать методологии проведения научных исследований по проектам Направления;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организовывать сбор научно-технической информации по проектам Направления, проводить ее анализ и обобщение;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применять актуальную нормативную документацию в области научных исследований по проектам Направления;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оформлять результаты научно-исследовательских и опытно-конструкторских работ по проектам Направления;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 xml:space="preserve">подготавливать публикации по результатам научно-исследовательских и опытно-конструкторских работ по проектам Направления в научных журналах, индексируемых в международных базах научного цитирования </w:t>
      </w:r>
      <w:proofErr w:type="spellStart"/>
      <w:r w:rsidRPr="00606C77">
        <w:rPr>
          <w:sz w:val="28"/>
          <w:szCs w:val="28"/>
        </w:rPr>
        <w:t>Web</w:t>
      </w:r>
      <w:proofErr w:type="spellEnd"/>
      <w:r w:rsidRPr="00606C77">
        <w:rPr>
          <w:sz w:val="28"/>
          <w:szCs w:val="28"/>
        </w:rPr>
        <w:t xml:space="preserve"> </w:t>
      </w:r>
      <w:proofErr w:type="spellStart"/>
      <w:r w:rsidRPr="00606C77">
        <w:rPr>
          <w:sz w:val="28"/>
          <w:szCs w:val="28"/>
        </w:rPr>
        <w:t>of</w:t>
      </w:r>
      <w:proofErr w:type="spellEnd"/>
      <w:r w:rsidRPr="00606C77">
        <w:rPr>
          <w:sz w:val="28"/>
          <w:szCs w:val="28"/>
        </w:rPr>
        <w:t xml:space="preserve"> </w:t>
      </w:r>
      <w:proofErr w:type="spellStart"/>
      <w:r w:rsidRPr="00606C77">
        <w:rPr>
          <w:sz w:val="28"/>
          <w:szCs w:val="28"/>
        </w:rPr>
        <w:t>Scienc</w:t>
      </w:r>
      <w:proofErr w:type="spellEnd"/>
      <w:r w:rsidRPr="00606C77">
        <w:rPr>
          <w:sz w:val="28"/>
          <w:szCs w:val="28"/>
          <w:lang w:val="en-US"/>
        </w:rPr>
        <w:t>e</w:t>
      </w:r>
      <w:r w:rsidRPr="00606C77">
        <w:rPr>
          <w:sz w:val="28"/>
          <w:szCs w:val="28"/>
        </w:rPr>
        <w:t xml:space="preserve"> и (или) </w:t>
      </w:r>
      <w:proofErr w:type="spellStart"/>
      <w:r w:rsidRPr="00606C77">
        <w:rPr>
          <w:sz w:val="28"/>
          <w:szCs w:val="28"/>
        </w:rPr>
        <w:t>Scopus</w:t>
      </w:r>
      <w:proofErr w:type="spellEnd"/>
      <w:r w:rsidRPr="00606C77">
        <w:rPr>
          <w:sz w:val="28"/>
          <w:szCs w:val="28"/>
        </w:rPr>
        <w:t>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руководить работой подчиненных работников, контролировать результаты их деятельности, состояние трудовой дисциплины;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обеспечивать сохранность товарно-материальных ценностей и имущества, закрепленных за Направлением;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обеспечивать здоровые и безопасные условия труда работникам, находящимся в подчинении;</w:t>
      </w:r>
    </w:p>
    <w:p w:rsidR="003B39EE" w:rsidRPr="00606C77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 xml:space="preserve">осуществлять </w:t>
      </w:r>
      <w:proofErr w:type="gramStart"/>
      <w:r w:rsidRPr="00606C77">
        <w:rPr>
          <w:sz w:val="28"/>
          <w:szCs w:val="28"/>
        </w:rPr>
        <w:t>контроль за</w:t>
      </w:r>
      <w:proofErr w:type="gramEnd"/>
      <w:r w:rsidRPr="00606C77">
        <w:rPr>
          <w:sz w:val="28"/>
          <w:szCs w:val="28"/>
        </w:rPr>
        <w:t xml:space="preserve"> соблюдением работниками, находящимися в подчинении, правил внутреннего трудового распорядка, правил пожарной безопасности, инструкций по охране труда;</w:t>
      </w:r>
    </w:p>
    <w:p w:rsidR="003B39EE" w:rsidRPr="003D7918" w:rsidRDefault="003B39EE" w:rsidP="003B39EE">
      <w:pPr>
        <w:numPr>
          <w:ilvl w:val="0"/>
          <w:numId w:val="12"/>
        </w:numPr>
        <w:tabs>
          <w:tab w:val="left" w:pos="993"/>
        </w:tabs>
        <w:spacing w:after="40"/>
        <w:ind w:left="0" w:right="20" w:firstLine="709"/>
        <w:jc w:val="both"/>
        <w:rPr>
          <w:sz w:val="28"/>
          <w:szCs w:val="28"/>
        </w:rPr>
      </w:pPr>
      <w:r w:rsidRPr="00606C77">
        <w:rPr>
          <w:sz w:val="28"/>
          <w:szCs w:val="28"/>
        </w:rPr>
        <w:t>проводить работу по совершенствованию организации и качества работ Направления, сокращению издержек (материальных, финансовых, трудовых)</w:t>
      </w:r>
      <w:r w:rsidRPr="003D7918">
        <w:rPr>
          <w:sz w:val="28"/>
          <w:szCs w:val="28"/>
        </w:rPr>
        <w:t>.</w:t>
      </w:r>
    </w:p>
    <w:p w:rsidR="003B39EE" w:rsidRPr="00606C77" w:rsidRDefault="003B39EE" w:rsidP="003B39EE">
      <w:pPr>
        <w:spacing w:after="40"/>
        <w:ind w:left="720"/>
        <w:contextualSpacing/>
        <w:rPr>
          <w:rFonts w:ascii="Lucida Console" w:hAnsi="Lucida Console"/>
          <w:sz w:val="28"/>
          <w:szCs w:val="28"/>
        </w:rPr>
      </w:pPr>
    </w:p>
    <w:p w:rsidR="003B39EE" w:rsidRPr="00606C77" w:rsidRDefault="003B39EE" w:rsidP="003B39EE">
      <w:pPr>
        <w:tabs>
          <w:tab w:val="left" w:pos="851"/>
        </w:tabs>
        <w:spacing w:after="40"/>
        <w:ind w:firstLine="709"/>
        <w:jc w:val="both"/>
        <w:rPr>
          <w:sz w:val="28"/>
          <w:szCs w:val="28"/>
        </w:rPr>
      </w:pPr>
      <w:proofErr w:type="gramStart"/>
      <w:r w:rsidRPr="00606C77">
        <w:rPr>
          <w:sz w:val="28"/>
          <w:szCs w:val="28"/>
        </w:rPr>
        <w:t>Для прохождения конкурсного отбора необходимы: профильное образование, н</w:t>
      </w:r>
      <w:r w:rsidRPr="00606C77">
        <w:rPr>
          <w:sz w:val="28"/>
          <w:szCs w:val="26"/>
        </w:rPr>
        <w:t>аличие ученой степени и с</w:t>
      </w:r>
      <w:r w:rsidRPr="00606C77">
        <w:rPr>
          <w:sz w:val="28"/>
        </w:rPr>
        <w:t xml:space="preserve">таж научно-педагогической работы </w:t>
      </w:r>
      <w:r w:rsidRPr="00606C77">
        <w:rPr>
          <w:sz w:val="28"/>
          <w:szCs w:val="26"/>
        </w:rPr>
        <w:t>(в соответствии с квалификационными требованиями к должности)</w:t>
      </w:r>
      <w:r>
        <w:rPr>
          <w:sz w:val="28"/>
          <w:szCs w:val="26"/>
        </w:rPr>
        <w:t xml:space="preserve"> не менее 10 лет</w:t>
      </w:r>
      <w:r w:rsidRPr="00606C77">
        <w:rPr>
          <w:sz w:val="28"/>
        </w:rPr>
        <w:t xml:space="preserve">, </w:t>
      </w:r>
      <w:r w:rsidRPr="00606C77">
        <w:rPr>
          <w:sz w:val="28"/>
          <w:szCs w:val="28"/>
        </w:rPr>
        <w:t xml:space="preserve">направление научной деятельности </w:t>
      </w:r>
      <w:r w:rsidRPr="00606C77">
        <w:rPr>
          <w:sz w:val="28"/>
          <w:szCs w:val="26"/>
        </w:rPr>
        <w:t xml:space="preserve">(в соответствии с квалификационными требованиями к должности), </w:t>
      </w:r>
      <w:r w:rsidRPr="00606C77">
        <w:rPr>
          <w:sz w:val="28"/>
        </w:rPr>
        <w:t>список о</w:t>
      </w:r>
      <w:r w:rsidRPr="00606C77">
        <w:rPr>
          <w:sz w:val="28"/>
          <w:szCs w:val="26"/>
        </w:rPr>
        <w:t>публикованных работ за последние 5 лет (включая статьи, изобретения (патенты), брошюры (инструкции, правила и т.д.), монографии и т.д.), участие в НИР, владение</w:t>
      </w:r>
      <w:proofErr w:type="gramEnd"/>
      <w:r w:rsidRPr="00606C77">
        <w:rPr>
          <w:sz w:val="28"/>
          <w:szCs w:val="26"/>
        </w:rPr>
        <w:t xml:space="preserve"> компьютером (</w:t>
      </w:r>
      <w:r>
        <w:rPr>
          <w:sz w:val="28"/>
          <w:szCs w:val="26"/>
        </w:rPr>
        <w:t xml:space="preserve">на уровне не </w:t>
      </w:r>
      <w:r w:rsidR="00BD071E">
        <w:rPr>
          <w:sz w:val="28"/>
          <w:szCs w:val="26"/>
        </w:rPr>
        <w:t>менее</w:t>
      </w:r>
      <w:r w:rsidRPr="00606C77">
        <w:rPr>
          <w:sz w:val="28"/>
          <w:szCs w:val="26"/>
        </w:rPr>
        <w:t xml:space="preserve"> </w:t>
      </w:r>
      <w:r>
        <w:rPr>
          <w:sz w:val="28"/>
          <w:szCs w:val="26"/>
        </w:rPr>
        <w:t>продвинутого пользователя</w:t>
      </w:r>
      <w:r w:rsidRPr="00606C77">
        <w:rPr>
          <w:sz w:val="28"/>
          <w:szCs w:val="26"/>
        </w:rPr>
        <w:t xml:space="preserve">), знание иностранных языков (перевод </w:t>
      </w:r>
      <w:r>
        <w:rPr>
          <w:sz w:val="28"/>
          <w:szCs w:val="26"/>
        </w:rPr>
        <w:t>со словарем, свободное владение</w:t>
      </w:r>
      <w:r w:rsidRPr="00606C77">
        <w:rPr>
          <w:sz w:val="28"/>
          <w:szCs w:val="26"/>
        </w:rPr>
        <w:t>).</w:t>
      </w:r>
    </w:p>
    <w:p w:rsidR="00DE0E42" w:rsidRPr="00127A89" w:rsidRDefault="00DE0E42" w:rsidP="00DE0E42">
      <w:pPr>
        <w:widowControl/>
        <w:tabs>
          <w:tab w:val="left" w:pos="851"/>
        </w:tabs>
        <w:autoSpaceDE/>
        <w:autoSpaceDN/>
        <w:adjustRightInd/>
        <w:spacing w:after="40"/>
        <w:jc w:val="both"/>
        <w:rPr>
          <w:sz w:val="28"/>
          <w:szCs w:val="28"/>
        </w:rPr>
      </w:pPr>
    </w:p>
    <w:p w:rsidR="00DE0E42" w:rsidRPr="00C631FE" w:rsidRDefault="00DE0E42" w:rsidP="00DE0E42">
      <w:pPr>
        <w:spacing w:after="40"/>
        <w:jc w:val="both"/>
        <w:rPr>
          <w:sz w:val="28"/>
          <w:szCs w:val="28"/>
        </w:rPr>
      </w:pPr>
      <w:r w:rsidRPr="00C631FE">
        <w:rPr>
          <w:b/>
          <w:sz w:val="28"/>
          <w:szCs w:val="28"/>
        </w:rPr>
        <w:t>Информация о конкурсе</w:t>
      </w:r>
      <w:r w:rsidRPr="00C631FE">
        <w:rPr>
          <w:sz w:val="28"/>
          <w:szCs w:val="28"/>
        </w:rPr>
        <w:t xml:space="preserve"> размещена в информационно-телекоммуникационной сети «Интернет» на портале вакансий по адресу «</w:t>
      </w:r>
      <w:r w:rsidRPr="00C631FE">
        <w:rPr>
          <w:sz w:val="28"/>
          <w:szCs w:val="28"/>
          <w:lang w:val="en-US"/>
        </w:rPr>
        <w:t>http</w:t>
      </w:r>
      <w:r w:rsidRPr="00C631FE">
        <w:rPr>
          <w:sz w:val="28"/>
          <w:szCs w:val="28"/>
        </w:rPr>
        <w:t>://</w:t>
      </w:r>
      <w:proofErr w:type="spellStart"/>
      <w:r w:rsidRPr="00C631FE">
        <w:rPr>
          <w:sz w:val="28"/>
          <w:szCs w:val="28"/>
        </w:rPr>
        <w:t>ученые-исследователи</w:t>
      </w:r>
      <w:proofErr w:type="gramStart"/>
      <w:r w:rsidRPr="00C631FE">
        <w:rPr>
          <w:sz w:val="28"/>
          <w:szCs w:val="28"/>
        </w:rPr>
        <w:t>.р</w:t>
      </w:r>
      <w:proofErr w:type="gramEnd"/>
      <w:r w:rsidRPr="00C631FE">
        <w:rPr>
          <w:sz w:val="28"/>
          <w:szCs w:val="28"/>
        </w:rPr>
        <w:t>ф</w:t>
      </w:r>
      <w:proofErr w:type="spellEnd"/>
      <w:r w:rsidRPr="00C631FE">
        <w:rPr>
          <w:sz w:val="28"/>
          <w:szCs w:val="28"/>
        </w:rPr>
        <w:t>».</w:t>
      </w:r>
    </w:p>
    <w:p w:rsidR="00DE0E42" w:rsidRPr="00C631FE" w:rsidRDefault="00DE0E42" w:rsidP="00DE0E42">
      <w:pPr>
        <w:spacing w:after="40"/>
        <w:jc w:val="both"/>
        <w:rPr>
          <w:sz w:val="28"/>
          <w:szCs w:val="26"/>
        </w:rPr>
      </w:pPr>
      <w:r w:rsidRPr="00C631FE">
        <w:rPr>
          <w:b/>
          <w:sz w:val="28"/>
          <w:szCs w:val="26"/>
        </w:rPr>
        <w:t>Приём документов</w:t>
      </w:r>
      <w:r w:rsidRPr="00C631FE">
        <w:rPr>
          <w:sz w:val="28"/>
          <w:szCs w:val="26"/>
        </w:rPr>
        <w:t xml:space="preserve"> для участия в конкурсе осуществляется секретарем конкурсной комиссии в федеральном государственном бюджетном образовательном учреждении высшего образования «Санкт-Петербургский горный университет» по адресу:199106, Санкт-Петербург, Васильевский остров, 21 линия д.2, Центр компетенций в области техники и технологий освоения месторождений в Арктических условиях, ауд. </w:t>
      </w:r>
      <w:r w:rsidRPr="00C631FE">
        <w:rPr>
          <w:color w:val="000000" w:themeColor="text1"/>
          <w:sz w:val="28"/>
          <w:szCs w:val="26"/>
        </w:rPr>
        <w:t>2</w:t>
      </w:r>
      <w:r>
        <w:rPr>
          <w:color w:val="000000" w:themeColor="text1"/>
          <w:sz w:val="28"/>
          <w:szCs w:val="26"/>
        </w:rPr>
        <w:t>10</w:t>
      </w:r>
      <w:r w:rsidRPr="00C631FE">
        <w:rPr>
          <w:color w:val="000000" w:themeColor="text1"/>
          <w:sz w:val="28"/>
          <w:szCs w:val="26"/>
        </w:rPr>
        <w:t>1</w:t>
      </w:r>
      <w:r w:rsidRPr="00C631FE">
        <w:rPr>
          <w:sz w:val="28"/>
          <w:szCs w:val="26"/>
        </w:rPr>
        <w:t>.</w:t>
      </w:r>
    </w:p>
    <w:p w:rsidR="00DE0E42" w:rsidRPr="00C631FE" w:rsidRDefault="00DE0E42" w:rsidP="00DE0E42">
      <w:pPr>
        <w:spacing w:after="40"/>
        <w:jc w:val="both"/>
        <w:rPr>
          <w:color w:val="000000" w:themeColor="text1"/>
          <w:sz w:val="28"/>
          <w:szCs w:val="28"/>
        </w:rPr>
      </w:pPr>
      <w:r w:rsidRPr="00C631FE">
        <w:rPr>
          <w:b/>
          <w:sz w:val="28"/>
          <w:szCs w:val="28"/>
        </w:rPr>
        <w:t>Окончательная дата приёма</w:t>
      </w:r>
      <w:r w:rsidRPr="00C631FE">
        <w:rPr>
          <w:sz w:val="28"/>
          <w:szCs w:val="28"/>
        </w:rPr>
        <w:t xml:space="preserve"> документов для участия в конкурсе </w:t>
      </w:r>
      <w:r>
        <w:rPr>
          <w:b/>
          <w:color w:val="000000" w:themeColor="text1"/>
          <w:sz w:val="28"/>
          <w:szCs w:val="28"/>
        </w:rPr>
        <w:t>10</w:t>
      </w:r>
      <w:r w:rsidRPr="00C631F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ноября</w:t>
      </w:r>
      <w:r w:rsidRPr="00C631FE">
        <w:rPr>
          <w:b/>
          <w:color w:val="000000" w:themeColor="text1"/>
          <w:sz w:val="28"/>
          <w:szCs w:val="28"/>
        </w:rPr>
        <w:t xml:space="preserve"> 2021 года</w:t>
      </w:r>
      <w:r w:rsidRPr="00C631FE">
        <w:rPr>
          <w:color w:val="000000" w:themeColor="text1"/>
          <w:sz w:val="28"/>
          <w:szCs w:val="28"/>
        </w:rPr>
        <w:t>.</w:t>
      </w:r>
    </w:p>
    <w:p w:rsidR="00DE0E42" w:rsidRDefault="00DE0E42" w:rsidP="00DE0E42">
      <w:pPr>
        <w:spacing w:after="40"/>
        <w:jc w:val="both"/>
        <w:rPr>
          <w:sz w:val="28"/>
          <w:szCs w:val="26"/>
        </w:rPr>
      </w:pPr>
      <w:r w:rsidRPr="00C631FE">
        <w:rPr>
          <w:sz w:val="28"/>
          <w:szCs w:val="26"/>
        </w:rPr>
        <w:t xml:space="preserve">Проведение конкурса состоится </w:t>
      </w:r>
      <w:r>
        <w:rPr>
          <w:b/>
          <w:color w:val="000000" w:themeColor="text1"/>
          <w:sz w:val="28"/>
          <w:szCs w:val="26"/>
        </w:rPr>
        <w:t>22</w:t>
      </w:r>
      <w:r w:rsidRPr="00846465">
        <w:rPr>
          <w:b/>
          <w:color w:val="000000" w:themeColor="text1"/>
          <w:sz w:val="28"/>
          <w:szCs w:val="26"/>
        </w:rPr>
        <w:t xml:space="preserve"> </w:t>
      </w:r>
      <w:r>
        <w:rPr>
          <w:b/>
          <w:color w:val="000000" w:themeColor="text1"/>
          <w:sz w:val="28"/>
          <w:szCs w:val="26"/>
        </w:rPr>
        <w:t>ноября</w:t>
      </w:r>
      <w:r w:rsidRPr="00846465">
        <w:rPr>
          <w:b/>
          <w:color w:val="000000" w:themeColor="text1"/>
          <w:sz w:val="28"/>
          <w:szCs w:val="26"/>
        </w:rPr>
        <w:t xml:space="preserve"> 2021</w:t>
      </w:r>
      <w:r w:rsidRPr="00C631FE">
        <w:rPr>
          <w:sz w:val="28"/>
          <w:szCs w:val="26"/>
        </w:rPr>
        <w:t xml:space="preserve"> года в федеральном государственном бюджетном образовательном учреждении высшего образования «Санкт-Петербургский горный университет» по адресу:199106, Санкт-Петербург, Васильевский остров, 21 линия д.2, Центр компетенций в области техники и технологий освоения месторождений в Арктических условиях, ауд. </w:t>
      </w:r>
      <w:r w:rsidRPr="00C631FE">
        <w:rPr>
          <w:color w:val="000000" w:themeColor="text1"/>
          <w:sz w:val="28"/>
          <w:szCs w:val="26"/>
        </w:rPr>
        <w:t>2</w:t>
      </w:r>
      <w:r>
        <w:rPr>
          <w:color w:val="000000" w:themeColor="text1"/>
          <w:sz w:val="28"/>
          <w:szCs w:val="26"/>
        </w:rPr>
        <w:t>10</w:t>
      </w:r>
      <w:r w:rsidRPr="00C631FE">
        <w:rPr>
          <w:color w:val="000000" w:themeColor="text1"/>
          <w:sz w:val="28"/>
          <w:szCs w:val="26"/>
        </w:rPr>
        <w:t>1</w:t>
      </w:r>
      <w:r w:rsidRPr="00C631FE">
        <w:rPr>
          <w:sz w:val="28"/>
          <w:szCs w:val="26"/>
        </w:rPr>
        <w:t>.</w:t>
      </w:r>
    </w:p>
    <w:sectPr w:rsidR="00DE0E42" w:rsidSect="00DD785E">
      <w:type w:val="continuous"/>
      <w:pgSz w:w="11909" w:h="16834"/>
      <w:pgMar w:top="1134" w:right="851" w:bottom="426" w:left="153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E9" w:rsidRDefault="008C39E9" w:rsidP="00B32B44">
      <w:r>
        <w:separator/>
      </w:r>
    </w:p>
  </w:endnote>
  <w:endnote w:type="continuationSeparator" w:id="0">
    <w:p w:rsidR="008C39E9" w:rsidRDefault="008C39E9" w:rsidP="00B3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E9" w:rsidRDefault="008C39E9" w:rsidP="00B32B44">
      <w:r>
        <w:separator/>
      </w:r>
    </w:p>
  </w:footnote>
  <w:footnote w:type="continuationSeparator" w:id="0">
    <w:p w:rsidR="008C39E9" w:rsidRDefault="008C39E9" w:rsidP="00B3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DF0"/>
    <w:multiLevelType w:val="hybridMultilevel"/>
    <w:tmpl w:val="BFC8CFD0"/>
    <w:lvl w:ilvl="0" w:tplc="86944958">
      <w:start w:val="4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73D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262D8"/>
    <w:multiLevelType w:val="hybridMultilevel"/>
    <w:tmpl w:val="52588464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15EC9"/>
    <w:multiLevelType w:val="multilevel"/>
    <w:tmpl w:val="ACB62FE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E6814AB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332D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32632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348E2"/>
    <w:multiLevelType w:val="hybridMultilevel"/>
    <w:tmpl w:val="D1927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CF5A5C"/>
    <w:multiLevelType w:val="hybridMultilevel"/>
    <w:tmpl w:val="983240E6"/>
    <w:lvl w:ilvl="0" w:tplc="EE0AB5E6">
      <w:start w:val="1"/>
      <w:numFmt w:val="decimal"/>
      <w:lvlText w:val="2.%1)"/>
      <w:lvlJc w:val="left"/>
      <w:pPr>
        <w:ind w:left="1353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101FB5"/>
    <w:multiLevelType w:val="hybridMultilevel"/>
    <w:tmpl w:val="E3B2D90E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10650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450F5"/>
    <w:multiLevelType w:val="hybridMultilevel"/>
    <w:tmpl w:val="25385C0A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02D13"/>
    <w:multiLevelType w:val="hybridMultilevel"/>
    <w:tmpl w:val="E6E47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1733E7"/>
    <w:multiLevelType w:val="hybridMultilevel"/>
    <w:tmpl w:val="BDDC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D42CC"/>
    <w:multiLevelType w:val="hybridMultilevel"/>
    <w:tmpl w:val="8D3CB254"/>
    <w:lvl w:ilvl="0" w:tplc="90BA9F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17"/>
  </w:num>
  <w:num w:numId="14">
    <w:abstractNumId w:val="9"/>
  </w:num>
  <w:num w:numId="15">
    <w:abstractNumId w:val="12"/>
  </w:num>
  <w:num w:numId="16">
    <w:abstractNumId w:val="13"/>
  </w:num>
  <w:num w:numId="17">
    <w:abstractNumId w:val="1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1FBB"/>
    <w:rsid w:val="00004833"/>
    <w:rsid w:val="0000761D"/>
    <w:rsid w:val="00011C8E"/>
    <w:rsid w:val="00015A5C"/>
    <w:rsid w:val="00023E62"/>
    <w:rsid w:val="00026292"/>
    <w:rsid w:val="0002709B"/>
    <w:rsid w:val="00030C8E"/>
    <w:rsid w:val="00031230"/>
    <w:rsid w:val="00031724"/>
    <w:rsid w:val="00031DC5"/>
    <w:rsid w:val="00032315"/>
    <w:rsid w:val="0003320B"/>
    <w:rsid w:val="00034292"/>
    <w:rsid w:val="00035F78"/>
    <w:rsid w:val="00037785"/>
    <w:rsid w:val="00037C41"/>
    <w:rsid w:val="00040FDF"/>
    <w:rsid w:val="000460AD"/>
    <w:rsid w:val="000461D4"/>
    <w:rsid w:val="000465FE"/>
    <w:rsid w:val="00052E7D"/>
    <w:rsid w:val="0005607B"/>
    <w:rsid w:val="00060028"/>
    <w:rsid w:val="00062456"/>
    <w:rsid w:val="000631C7"/>
    <w:rsid w:val="000635FC"/>
    <w:rsid w:val="00074353"/>
    <w:rsid w:val="000773E5"/>
    <w:rsid w:val="00085CE1"/>
    <w:rsid w:val="00093B17"/>
    <w:rsid w:val="00094A2A"/>
    <w:rsid w:val="00095CB6"/>
    <w:rsid w:val="000A3841"/>
    <w:rsid w:val="000A3B16"/>
    <w:rsid w:val="000B5780"/>
    <w:rsid w:val="000B7154"/>
    <w:rsid w:val="000C2D8F"/>
    <w:rsid w:val="000C56C5"/>
    <w:rsid w:val="000C6719"/>
    <w:rsid w:val="000D0AB7"/>
    <w:rsid w:val="000D75A7"/>
    <w:rsid w:val="000E3665"/>
    <w:rsid w:val="000E6BBD"/>
    <w:rsid w:val="000F5D5C"/>
    <w:rsid w:val="0010106D"/>
    <w:rsid w:val="001017B4"/>
    <w:rsid w:val="0010456A"/>
    <w:rsid w:val="00110556"/>
    <w:rsid w:val="0011079B"/>
    <w:rsid w:val="001116DA"/>
    <w:rsid w:val="00120943"/>
    <w:rsid w:val="00122A6D"/>
    <w:rsid w:val="00123E2E"/>
    <w:rsid w:val="00124688"/>
    <w:rsid w:val="00127A89"/>
    <w:rsid w:val="00133B71"/>
    <w:rsid w:val="00137952"/>
    <w:rsid w:val="00140061"/>
    <w:rsid w:val="0014190D"/>
    <w:rsid w:val="00141BFA"/>
    <w:rsid w:val="0014239B"/>
    <w:rsid w:val="001433A9"/>
    <w:rsid w:val="00143BF3"/>
    <w:rsid w:val="00145F58"/>
    <w:rsid w:val="001510B2"/>
    <w:rsid w:val="001517C5"/>
    <w:rsid w:val="001522C2"/>
    <w:rsid w:val="0016340D"/>
    <w:rsid w:val="00165887"/>
    <w:rsid w:val="00165BC6"/>
    <w:rsid w:val="0016623D"/>
    <w:rsid w:val="00166D3C"/>
    <w:rsid w:val="00166D65"/>
    <w:rsid w:val="00171039"/>
    <w:rsid w:val="00172816"/>
    <w:rsid w:val="00173A77"/>
    <w:rsid w:val="001741C5"/>
    <w:rsid w:val="00181953"/>
    <w:rsid w:val="0018212D"/>
    <w:rsid w:val="001833C1"/>
    <w:rsid w:val="001833D4"/>
    <w:rsid w:val="001A471B"/>
    <w:rsid w:val="001A4E15"/>
    <w:rsid w:val="001B0995"/>
    <w:rsid w:val="001B1D38"/>
    <w:rsid w:val="001B468D"/>
    <w:rsid w:val="001C2385"/>
    <w:rsid w:val="001D06C6"/>
    <w:rsid w:val="001D1B34"/>
    <w:rsid w:val="001D78E1"/>
    <w:rsid w:val="001E1B28"/>
    <w:rsid w:val="001E28EE"/>
    <w:rsid w:val="001E4F7F"/>
    <w:rsid w:val="001E5856"/>
    <w:rsid w:val="001F3511"/>
    <w:rsid w:val="001F4E79"/>
    <w:rsid w:val="001F5167"/>
    <w:rsid w:val="002033B5"/>
    <w:rsid w:val="00203CBD"/>
    <w:rsid w:val="00205265"/>
    <w:rsid w:val="0020580F"/>
    <w:rsid w:val="00210B24"/>
    <w:rsid w:val="00211981"/>
    <w:rsid w:val="002134CD"/>
    <w:rsid w:val="00220765"/>
    <w:rsid w:val="002223FE"/>
    <w:rsid w:val="00222448"/>
    <w:rsid w:val="002225BC"/>
    <w:rsid w:val="00226B07"/>
    <w:rsid w:val="002341C1"/>
    <w:rsid w:val="00236F94"/>
    <w:rsid w:val="0024301D"/>
    <w:rsid w:val="002434F3"/>
    <w:rsid w:val="00252096"/>
    <w:rsid w:val="0025729F"/>
    <w:rsid w:val="00257E35"/>
    <w:rsid w:val="00260759"/>
    <w:rsid w:val="00260F56"/>
    <w:rsid w:val="0026172F"/>
    <w:rsid w:val="00262FC3"/>
    <w:rsid w:val="00271A5E"/>
    <w:rsid w:val="002722CE"/>
    <w:rsid w:val="0027658D"/>
    <w:rsid w:val="002771C7"/>
    <w:rsid w:val="00293A7F"/>
    <w:rsid w:val="002957EE"/>
    <w:rsid w:val="00297A58"/>
    <w:rsid w:val="00297B99"/>
    <w:rsid w:val="002A33F6"/>
    <w:rsid w:val="002B112B"/>
    <w:rsid w:val="002B2F48"/>
    <w:rsid w:val="002B57C1"/>
    <w:rsid w:val="002B6CBE"/>
    <w:rsid w:val="002B7D48"/>
    <w:rsid w:val="002C17C3"/>
    <w:rsid w:val="002C29A0"/>
    <w:rsid w:val="002C5739"/>
    <w:rsid w:val="002C5F77"/>
    <w:rsid w:val="002D067C"/>
    <w:rsid w:val="002D7545"/>
    <w:rsid w:val="002E0490"/>
    <w:rsid w:val="002E3008"/>
    <w:rsid w:val="002E397C"/>
    <w:rsid w:val="002E3FF3"/>
    <w:rsid w:val="002E4AE3"/>
    <w:rsid w:val="002F2088"/>
    <w:rsid w:val="002F7944"/>
    <w:rsid w:val="0030152D"/>
    <w:rsid w:val="0030173E"/>
    <w:rsid w:val="00301B9C"/>
    <w:rsid w:val="00302DEE"/>
    <w:rsid w:val="00305F27"/>
    <w:rsid w:val="003064A1"/>
    <w:rsid w:val="0031094D"/>
    <w:rsid w:val="00311B6C"/>
    <w:rsid w:val="00320CAA"/>
    <w:rsid w:val="00323AB7"/>
    <w:rsid w:val="00330681"/>
    <w:rsid w:val="00335162"/>
    <w:rsid w:val="0033581C"/>
    <w:rsid w:val="0033780D"/>
    <w:rsid w:val="00340807"/>
    <w:rsid w:val="00344830"/>
    <w:rsid w:val="003462DB"/>
    <w:rsid w:val="0034743C"/>
    <w:rsid w:val="00347576"/>
    <w:rsid w:val="0035079F"/>
    <w:rsid w:val="00351243"/>
    <w:rsid w:val="003530D5"/>
    <w:rsid w:val="00354847"/>
    <w:rsid w:val="00356119"/>
    <w:rsid w:val="00356C78"/>
    <w:rsid w:val="0037653E"/>
    <w:rsid w:val="0037712C"/>
    <w:rsid w:val="003773F1"/>
    <w:rsid w:val="00381FBB"/>
    <w:rsid w:val="003860D2"/>
    <w:rsid w:val="00391448"/>
    <w:rsid w:val="00391E4C"/>
    <w:rsid w:val="00392C98"/>
    <w:rsid w:val="003936B0"/>
    <w:rsid w:val="00394BC1"/>
    <w:rsid w:val="00395DCC"/>
    <w:rsid w:val="003A014B"/>
    <w:rsid w:val="003A7F8E"/>
    <w:rsid w:val="003B39EE"/>
    <w:rsid w:val="003B4196"/>
    <w:rsid w:val="003B7031"/>
    <w:rsid w:val="003B7A40"/>
    <w:rsid w:val="003B7BE2"/>
    <w:rsid w:val="003C3B0F"/>
    <w:rsid w:val="003C79B2"/>
    <w:rsid w:val="003D033D"/>
    <w:rsid w:val="003D47E6"/>
    <w:rsid w:val="003E5E29"/>
    <w:rsid w:val="003F146F"/>
    <w:rsid w:val="003F4D03"/>
    <w:rsid w:val="003F64C1"/>
    <w:rsid w:val="00400676"/>
    <w:rsid w:val="00412BD7"/>
    <w:rsid w:val="004130EB"/>
    <w:rsid w:val="00420F4D"/>
    <w:rsid w:val="00420F79"/>
    <w:rsid w:val="004211D6"/>
    <w:rsid w:val="004327DD"/>
    <w:rsid w:val="00434E0E"/>
    <w:rsid w:val="0044630D"/>
    <w:rsid w:val="0045043F"/>
    <w:rsid w:val="00451241"/>
    <w:rsid w:val="00454A27"/>
    <w:rsid w:val="004629F1"/>
    <w:rsid w:val="0046569A"/>
    <w:rsid w:val="00467B4A"/>
    <w:rsid w:val="00470FA1"/>
    <w:rsid w:val="004734FF"/>
    <w:rsid w:val="00473EB0"/>
    <w:rsid w:val="0047417F"/>
    <w:rsid w:val="004766A6"/>
    <w:rsid w:val="00476CA7"/>
    <w:rsid w:val="00481E66"/>
    <w:rsid w:val="004834D0"/>
    <w:rsid w:val="00485702"/>
    <w:rsid w:val="004872A8"/>
    <w:rsid w:val="0048784B"/>
    <w:rsid w:val="00492FB5"/>
    <w:rsid w:val="00495CEA"/>
    <w:rsid w:val="004A0A54"/>
    <w:rsid w:val="004A2B6F"/>
    <w:rsid w:val="004A2EF1"/>
    <w:rsid w:val="004A48DB"/>
    <w:rsid w:val="004B1FED"/>
    <w:rsid w:val="004B493B"/>
    <w:rsid w:val="004B6BBF"/>
    <w:rsid w:val="004B6D07"/>
    <w:rsid w:val="004B7602"/>
    <w:rsid w:val="004B7855"/>
    <w:rsid w:val="004B7E62"/>
    <w:rsid w:val="004C296A"/>
    <w:rsid w:val="004C6A4D"/>
    <w:rsid w:val="004C6B1A"/>
    <w:rsid w:val="004D1997"/>
    <w:rsid w:val="004D5703"/>
    <w:rsid w:val="004E166E"/>
    <w:rsid w:val="004E655D"/>
    <w:rsid w:val="004F28FB"/>
    <w:rsid w:val="004F3C6C"/>
    <w:rsid w:val="004F5783"/>
    <w:rsid w:val="004F70DC"/>
    <w:rsid w:val="00502C0C"/>
    <w:rsid w:val="00503204"/>
    <w:rsid w:val="005065BC"/>
    <w:rsid w:val="0053003A"/>
    <w:rsid w:val="005320C9"/>
    <w:rsid w:val="005360E3"/>
    <w:rsid w:val="0054124E"/>
    <w:rsid w:val="005426B4"/>
    <w:rsid w:val="005429B7"/>
    <w:rsid w:val="00545DB8"/>
    <w:rsid w:val="0054667D"/>
    <w:rsid w:val="005470D6"/>
    <w:rsid w:val="00547EEB"/>
    <w:rsid w:val="00550821"/>
    <w:rsid w:val="005524F3"/>
    <w:rsid w:val="00553C4C"/>
    <w:rsid w:val="00555A6F"/>
    <w:rsid w:val="005614AF"/>
    <w:rsid w:val="00562745"/>
    <w:rsid w:val="0056312D"/>
    <w:rsid w:val="0056401C"/>
    <w:rsid w:val="00564E39"/>
    <w:rsid w:val="00565CB3"/>
    <w:rsid w:val="00567AB1"/>
    <w:rsid w:val="0057145B"/>
    <w:rsid w:val="005714FA"/>
    <w:rsid w:val="00571FC8"/>
    <w:rsid w:val="005731F1"/>
    <w:rsid w:val="00576CA2"/>
    <w:rsid w:val="00581988"/>
    <w:rsid w:val="0059283F"/>
    <w:rsid w:val="00595F61"/>
    <w:rsid w:val="0059670C"/>
    <w:rsid w:val="005A1A15"/>
    <w:rsid w:val="005A47FD"/>
    <w:rsid w:val="005A6496"/>
    <w:rsid w:val="005A6D4F"/>
    <w:rsid w:val="005A6DBA"/>
    <w:rsid w:val="005A7CEA"/>
    <w:rsid w:val="005B2A26"/>
    <w:rsid w:val="005B2D69"/>
    <w:rsid w:val="005B50E7"/>
    <w:rsid w:val="005B5D02"/>
    <w:rsid w:val="005B6433"/>
    <w:rsid w:val="005C03D5"/>
    <w:rsid w:val="005D20D3"/>
    <w:rsid w:val="005D673C"/>
    <w:rsid w:val="005E0800"/>
    <w:rsid w:val="005E22DE"/>
    <w:rsid w:val="005E382C"/>
    <w:rsid w:val="005E384D"/>
    <w:rsid w:val="005E45FF"/>
    <w:rsid w:val="005E4906"/>
    <w:rsid w:val="005E52E6"/>
    <w:rsid w:val="005F1F55"/>
    <w:rsid w:val="005F6BF8"/>
    <w:rsid w:val="006055D8"/>
    <w:rsid w:val="00605F26"/>
    <w:rsid w:val="00610858"/>
    <w:rsid w:val="00612785"/>
    <w:rsid w:val="00615076"/>
    <w:rsid w:val="006213B9"/>
    <w:rsid w:val="00621AD6"/>
    <w:rsid w:val="006233F3"/>
    <w:rsid w:val="00623FB3"/>
    <w:rsid w:val="00624964"/>
    <w:rsid w:val="00625CFC"/>
    <w:rsid w:val="00626546"/>
    <w:rsid w:val="006279F2"/>
    <w:rsid w:val="00630530"/>
    <w:rsid w:val="0063474A"/>
    <w:rsid w:val="00634AFB"/>
    <w:rsid w:val="006364FE"/>
    <w:rsid w:val="00637B51"/>
    <w:rsid w:val="00643B91"/>
    <w:rsid w:val="00653633"/>
    <w:rsid w:val="00655768"/>
    <w:rsid w:val="00655DDE"/>
    <w:rsid w:val="00656368"/>
    <w:rsid w:val="006568DB"/>
    <w:rsid w:val="00657267"/>
    <w:rsid w:val="0066057E"/>
    <w:rsid w:val="006605A1"/>
    <w:rsid w:val="006626B0"/>
    <w:rsid w:val="00663592"/>
    <w:rsid w:val="00676513"/>
    <w:rsid w:val="00681E66"/>
    <w:rsid w:val="00686B54"/>
    <w:rsid w:val="006874D3"/>
    <w:rsid w:val="00697655"/>
    <w:rsid w:val="006A0FFB"/>
    <w:rsid w:val="006B4887"/>
    <w:rsid w:val="006B7E40"/>
    <w:rsid w:val="006C32FD"/>
    <w:rsid w:val="006C6918"/>
    <w:rsid w:val="006C6BD5"/>
    <w:rsid w:val="006C7AC9"/>
    <w:rsid w:val="006D0C0A"/>
    <w:rsid w:val="006D6391"/>
    <w:rsid w:val="006E0230"/>
    <w:rsid w:val="006E0994"/>
    <w:rsid w:val="006E0BC8"/>
    <w:rsid w:val="006E481B"/>
    <w:rsid w:val="006F1B01"/>
    <w:rsid w:val="006F2FA8"/>
    <w:rsid w:val="006F572F"/>
    <w:rsid w:val="006F661A"/>
    <w:rsid w:val="006F7782"/>
    <w:rsid w:val="006F7F72"/>
    <w:rsid w:val="00701DC7"/>
    <w:rsid w:val="0070671A"/>
    <w:rsid w:val="00715130"/>
    <w:rsid w:val="00725EE7"/>
    <w:rsid w:val="00726864"/>
    <w:rsid w:val="00727F33"/>
    <w:rsid w:val="00734B51"/>
    <w:rsid w:val="00736203"/>
    <w:rsid w:val="007451BF"/>
    <w:rsid w:val="007478F8"/>
    <w:rsid w:val="007510FD"/>
    <w:rsid w:val="007534DF"/>
    <w:rsid w:val="0075616C"/>
    <w:rsid w:val="00762BE1"/>
    <w:rsid w:val="00764508"/>
    <w:rsid w:val="007736C0"/>
    <w:rsid w:val="00777982"/>
    <w:rsid w:val="007809FE"/>
    <w:rsid w:val="0078395B"/>
    <w:rsid w:val="00790227"/>
    <w:rsid w:val="007905D4"/>
    <w:rsid w:val="0079448D"/>
    <w:rsid w:val="00797906"/>
    <w:rsid w:val="007A3728"/>
    <w:rsid w:val="007B10E9"/>
    <w:rsid w:val="007B1B76"/>
    <w:rsid w:val="007B29C6"/>
    <w:rsid w:val="007B379C"/>
    <w:rsid w:val="007B5E5D"/>
    <w:rsid w:val="007B636E"/>
    <w:rsid w:val="007B672D"/>
    <w:rsid w:val="007C5077"/>
    <w:rsid w:val="007C7F68"/>
    <w:rsid w:val="007D023C"/>
    <w:rsid w:val="007D25E4"/>
    <w:rsid w:val="007D3D5F"/>
    <w:rsid w:val="007D6E30"/>
    <w:rsid w:val="007F53D6"/>
    <w:rsid w:val="007F5AC7"/>
    <w:rsid w:val="0080022F"/>
    <w:rsid w:val="00803310"/>
    <w:rsid w:val="008073EA"/>
    <w:rsid w:val="008108CF"/>
    <w:rsid w:val="008202FF"/>
    <w:rsid w:val="008204DB"/>
    <w:rsid w:val="00823208"/>
    <w:rsid w:val="008275FF"/>
    <w:rsid w:val="00831650"/>
    <w:rsid w:val="00831897"/>
    <w:rsid w:val="00831B80"/>
    <w:rsid w:val="008328CB"/>
    <w:rsid w:val="0083526C"/>
    <w:rsid w:val="0084480F"/>
    <w:rsid w:val="00846465"/>
    <w:rsid w:val="00847B4D"/>
    <w:rsid w:val="00852C75"/>
    <w:rsid w:val="0085357C"/>
    <w:rsid w:val="00853BAF"/>
    <w:rsid w:val="008561F3"/>
    <w:rsid w:val="00856CC3"/>
    <w:rsid w:val="00863C5E"/>
    <w:rsid w:val="00863CC0"/>
    <w:rsid w:val="00863CE1"/>
    <w:rsid w:val="00867B23"/>
    <w:rsid w:val="008717DC"/>
    <w:rsid w:val="00894313"/>
    <w:rsid w:val="00895290"/>
    <w:rsid w:val="008A0122"/>
    <w:rsid w:val="008A0C4A"/>
    <w:rsid w:val="008A1986"/>
    <w:rsid w:val="008A1F48"/>
    <w:rsid w:val="008A3E63"/>
    <w:rsid w:val="008A5FAB"/>
    <w:rsid w:val="008B05A6"/>
    <w:rsid w:val="008B2497"/>
    <w:rsid w:val="008C3518"/>
    <w:rsid w:val="008C39E9"/>
    <w:rsid w:val="008C7FE5"/>
    <w:rsid w:val="008D0C02"/>
    <w:rsid w:val="008D72CA"/>
    <w:rsid w:val="008E13FD"/>
    <w:rsid w:val="008E58A6"/>
    <w:rsid w:val="008F1B34"/>
    <w:rsid w:val="008F32AC"/>
    <w:rsid w:val="008F5035"/>
    <w:rsid w:val="008F7D58"/>
    <w:rsid w:val="00900D4E"/>
    <w:rsid w:val="00901779"/>
    <w:rsid w:val="00901A76"/>
    <w:rsid w:val="00902426"/>
    <w:rsid w:val="0090586F"/>
    <w:rsid w:val="00907EC8"/>
    <w:rsid w:val="00910292"/>
    <w:rsid w:val="00911479"/>
    <w:rsid w:val="0091200E"/>
    <w:rsid w:val="00915D69"/>
    <w:rsid w:val="00921FAB"/>
    <w:rsid w:val="009223A5"/>
    <w:rsid w:val="009238D2"/>
    <w:rsid w:val="00926F94"/>
    <w:rsid w:val="00932B1A"/>
    <w:rsid w:val="009348BB"/>
    <w:rsid w:val="00934C2D"/>
    <w:rsid w:val="00942D74"/>
    <w:rsid w:val="0094612B"/>
    <w:rsid w:val="00946429"/>
    <w:rsid w:val="00952719"/>
    <w:rsid w:val="00955B6E"/>
    <w:rsid w:val="00956204"/>
    <w:rsid w:val="009572FA"/>
    <w:rsid w:val="00957504"/>
    <w:rsid w:val="009606F3"/>
    <w:rsid w:val="00960CA5"/>
    <w:rsid w:val="00961E1B"/>
    <w:rsid w:val="00961FCF"/>
    <w:rsid w:val="00963B24"/>
    <w:rsid w:val="00963C43"/>
    <w:rsid w:val="00970B4F"/>
    <w:rsid w:val="009734FE"/>
    <w:rsid w:val="00973904"/>
    <w:rsid w:val="009752A0"/>
    <w:rsid w:val="00975487"/>
    <w:rsid w:val="0098314B"/>
    <w:rsid w:val="00984F02"/>
    <w:rsid w:val="0099119A"/>
    <w:rsid w:val="00991BFF"/>
    <w:rsid w:val="00992FE2"/>
    <w:rsid w:val="00993619"/>
    <w:rsid w:val="00994E2A"/>
    <w:rsid w:val="00995C5A"/>
    <w:rsid w:val="009A0D21"/>
    <w:rsid w:val="009A3E13"/>
    <w:rsid w:val="009A72E8"/>
    <w:rsid w:val="009A7DE4"/>
    <w:rsid w:val="009B0706"/>
    <w:rsid w:val="009B6E66"/>
    <w:rsid w:val="009C073A"/>
    <w:rsid w:val="009C3D9F"/>
    <w:rsid w:val="009C78E6"/>
    <w:rsid w:val="009C7D02"/>
    <w:rsid w:val="009D0BC8"/>
    <w:rsid w:val="009D5A00"/>
    <w:rsid w:val="009D60E7"/>
    <w:rsid w:val="009E4689"/>
    <w:rsid w:val="009E53C8"/>
    <w:rsid w:val="009F1591"/>
    <w:rsid w:val="009F3311"/>
    <w:rsid w:val="009F5FAC"/>
    <w:rsid w:val="00A016A6"/>
    <w:rsid w:val="00A12EED"/>
    <w:rsid w:val="00A142E1"/>
    <w:rsid w:val="00A21584"/>
    <w:rsid w:val="00A24C41"/>
    <w:rsid w:val="00A26C1F"/>
    <w:rsid w:val="00A26CA7"/>
    <w:rsid w:val="00A4164E"/>
    <w:rsid w:val="00A44F62"/>
    <w:rsid w:val="00A519D7"/>
    <w:rsid w:val="00A53098"/>
    <w:rsid w:val="00A57F18"/>
    <w:rsid w:val="00A60054"/>
    <w:rsid w:val="00A63936"/>
    <w:rsid w:val="00A670D7"/>
    <w:rsid w:val="00A672D9"/>
    <w:rsid w:val="00A71204"/>
    <w:rsid w:val="00A74F1A"/>
    <w:rsid w:val="00A7516F"/>
    <w:rsid w:val="00A75E80"/>
    <w:rsid w:val="00A7680D"/>
    <w:rsid w:val="00A777FD"/>
    <w:rsid w:val="00A7791E"/>
    <w:rsid w:val="00A840D2"/>
    <w:rsid w:val="00A85F9C"/>
    <w:rsid w:val="00A86D47"/>
    <w:rsid w:val="00A95DA4"/>
    <w:rsid w:val="00A962BC"/>
    <w:rsid w:val="00AA13FC"/>
    <w:rsid w:val="00AA140A"/>
    <w:rsid w:val="00AA2622"/>
    <w:rsid w:val="00AA5297"/>
    <w:rsid w:val="00AA69F0"/>
    <w:rsid w:val="00AA7AF3"/>
    <w:rsid w:val="00AA7F53"/>
    <w:rsid w:val="00AB134B"/>
    <w:rsid w:val="00AB3994"/>
    <w:rsid w:val="00AB5C24"/>
    <w:rsid w:val="00AC3588"/>
    <w:rsid w:val="00AC35E8"/>
    <w:rsid w:val="00AC3674"/>
    <w:rsid w:val="00AC4DB3"/>
    <w:rsid w:val="00AC5A99"/>
    <w:rsid w:val="00AC6214"/>
    <w:rsid w:val="00AD4532"/>
    <w:rsid w:val="00AD4660"/>
    <w:rsid w:val="00AD47DE"/>
    <w:rsid w:val="00AD518A"/>
    <w:rsid w:val="00AD58BD"/>
    <w:rsid w:val="00AE0292"/>
    <w:rsid w:val="00AE0B37"/>
    <w:rsid w:val="00AE137F"/>
    <w:rsid w:val="00AE1CCC"/>
    <w:rsid w:val="00AE3CA2"/>
    <w:rsid w:val="00AF13C6"/>
    <w:rsid w:val="00AF20A2"/>
    <w:rsid w:val="00AF38A5"/>
    <w:rsid w:val="00AF694E"/>
    <w:rsid w:val="00B0029B"/>
    <w:rsid w:val="00B020A3"/>
    <w:rsid w:val="00B04AE2"/>
    <w:rsid w:val="00B06DF3"/>
    <w:rsid w:val="00B077C5"/>
    <w:rsid w:val="00B107BD"/>
    <w:rsid w:val="00B16ECC"/>
    <w:rsid w:val="00B273C3"/>
    <w:rsid w:val="00B31C8F"/>
    <w:rsid w:val="00B32B44"/>
    <w:rsid w:val="00B32FD7"/>
    <w:rsid w:val="00B37619"/>
    <w:rsid w:val="00B40D11"/>
    <w:rsid w:val="00B45149"/>
    <w:rsid w:val="00B53188"/>
    <w:rsid w:val="00B54BA7"/>
    <w:rsid w:val="00B60DF4"/>
    <w:rsid w:val="00B6162F"/>
    <w:rsid w:val="00B6216B"/>
    <w:rsid w:val="00B63363"/>
    <w:rsid w:val="00B63BF0"/>
    <w:rsid w:val="00B65A19"/>
    <w:rsid w:val="00B66961"/>
    <w:rsid w:val="00B66D63"/>
    <w:rsid w:val="00B73A1A"/>
    <w:rsid w:val="00B75C8D"/>
    <w:rsid w:val="00B875D3"/>
    <w:rsid w:val="00B9302C"/>
    <w:rsid w:val="00B93146"/>
    <w:rsid w:val="00BA505A"/>
    <w:rsid w:val="00BB2BA0"/>
    <w:rsid w:val="00BB3544"/>
    <w:rsid w:val="00BC0DFB"/>
    <w:rsid w:val="00BC5FAA"/>
    <w:rsid w:val="00BD071E"/>
    <w:rsid w:val="00BD2685"/>
    <w:rsid w:val="00BD7884"/>
    <w:rsid w:val="00BE0C3A"/>
    <w:rsid w:val="00BE2636"/>
    <w:rsid w:val="00BE3D1A"/>
    <w:rsid w:val="00BE4D6A"/>
    <w:rsid w:val="00BE7959"/>
    <w:rsid w:val="00BF0C73"/>
    <w:rsid w:val="00BF1AD4"/>
    <w:rsid w:val="00BF47FA"/>
    <w:rsid w:val="00BF64DA"/>
    <w:rsid w:val="00BF72CA"/>
    <w:rsid w:val="00BF789C"/>
    <w:rsid w:val="00C0042F"/>
    <w:rsid w:val="00C06E7F"/>
    <w:rsid w:val="00C072BC"/>
    <w:rsid w:val="00C139C0"/>
    <w:rsid w:val="00C15EF8"/>
    <w:rsid w:val="00C17454"/>
    <w:rsid w:val="00C17CFC"/>
    <w:rsid w:val="00C20BDA"/>
    <w:rsid w:val="00C22DA4"/>
    <w:rsid w:val="00C2332F"/>
    <w:rsid w:val="00C26C30"/>
    <w:rsid w:val="00C338B7"/>
    <w:rsid w:val="00C36A25"/>
    <w:rsid w:val="00C37912"/>
    <w:rsid w:val="00C412B2"/>
    <w:rsid w:val="00C45124"/>
    <w:rsid w:val="00C5040D"/>
    <w:rsid w:val="00C51483"/>
    <w:rsid w:val="00C53FC9"/>
    <w:rsid w:val="00C57E77"/>
    <w:rsid w:val="00C60732"/>
    <w:rsid w:val="00C60A6E"/>
    <w:rsid w:val="00C6184B"/>
    <w:rsid w:val="00C61EEC"/>
    <w:rsid w:val="00C631FE"/>
    <w:rsid w:val="00C6455A"/>
    <w:rsid w:val="00C701B5"/>
    <w:rsid w:val="00C70FC1"/>
    <w:rsid w:val="00C723C2"/>
    <w:rsid w:val="00C725AD"/>
    <w:rsid w:val="00C74078"/>
    <w:rsid w:val="00C74902"/>
    <w:rsid w:val="00C7535F"/>
    <w:rsid w:val="00C754BE"/>
    <w:rsid w:val="00C80C87"/>
    <w:rsid w:val="00C85AF1"/>
    <w:rsid w:val="00C85C41"/>
    <w:rsid w:val="00C8617F"/>
    <w:rsid w:val="00C906F7"/>
    <w:rsid w:val="00C91A39"/>
    <w:rsid w:val="00CB0720"/>
    <w:rsid w:val="00CB2B9A"/>
    <w:rsid w:val="00CD1832"/>
    <w:rsid w:val="00CD2A1F"/>
    <w:rsid w:val="00CD3F1F"/>
    <w:rsid w:val="00CD7BEB"/>
    <w:rsid w:val="00CE32C5"/>
    <w:rsid w:val="00CE37FA"/>
    <w:rsid w:val="00CE7CB3"/>
    <w:rsid w:val="00CF10DA"/>
    <w:rsid w:val="00CF1372"/>
    <w:rsid w:val="00CF15D1"/>
    <w:rsid w:val="00CF7A7E"/>
    <w:rsid w:val="00D00B18"/>
    <w:rsid w:val="00D110C5"/>
    <w:rsid w:val="00D11B29"/>
    <w:rsid w:val="00D1202B"/>
    <w:rsid w:val="00D1392C"/>
    <w:rsid w:val="00D175C2"/>
    <w:rsid w:val="00D25849"/>
    <w:rsid w:val="00D260FC"/>
    <w:rsid w:val="00D264CB"/>
    <w:rsid w:val="00D26B49"/>
    <w:rsid w:val="00D30E3C"/>
    <w:rsid w:val="00D31ECB"/>
    <w:rsid w:val="00D333A8"/>
    <w:rsid w:val="00D3596C"/>
    <w:rsid w:val="00D36029"/>
    <w:rsid w:val="00D4144F"/>
    <w:rsid w:val="00D455F1"/>
    <w:rsid w:val="00D4781E"/>
    <w:rsid w:val="00D47E58"/>
    <w:rsid w:val="00D50DF9"/>
    <w:rsid w:val="00D52948"/>
    <w:rsid w:val="00D54BC6"/>
    <w:rsid w:val="00D6190B"/>
    <w:rsid w:val="00D62B0F"/>
    <w:rsid w:val="00D63C52"/>
    <w:rsid w:val="00D63E3B"/>
    <w:rsid w:val="00D6771A"/>
    <w:rsid w:val="00D705AD"/>
    <w:rsid w:val="00D7134B"/>
    <w:rsid w:val="00D718C5"/>
    <w:rsid w:val="00D7572F"/>
    <w:rsid w:val="00D75CF1"/>
    <w:rsid w:val="00D82A5E"/>
    <w:rsid w:val="00D84C81"/>
    <w:rsid w:val="00D85EA3"/>
    <w:rsid w:val="00D91E3B"/>
    <w:rsid w:val="00D92600"/>
    <w:rsid w:val="00D94E2F"/>
    <w:rsid w:val="00DA0AD1"/>
    <w:rsid w:val="00DA12C5"/>
    <w:rsid w:val="00DA2537"/>
    <w:rsid w:val="00DA4E4E"/>
    <w:rsid w:val="00DA53B8"/>
    <w:rsid w:val="00DA57B7"/>
    <w:rsid w:val="00DA6FEA"/>
    <w:rsid w:val="00DA7F42"/>
    <w:rsid w:val="00DB4B28"/>
    <w:rsid w:val="00DC3969"/>
    <w:rsid w:val="00DC657D"/>
    <w:rsid w:val="00DD0D77"/>
    <w:rsid w:val="00DD487F"/>
    <w:rsid w:val="00DD48E9"/>
    <w:rsid w:val="00DD5057"/>
    <w:rsid w:val="00DD785E"/>
    <w:rsid w:val="00DD7C37"/>
    <w:rsid w:val="00DE0E42"/>
    <w:rsid w:val="00DE226E"/>
    <w:rsid w:val="00DE2533"/>
    <w:rsid w:val="00DE3F2D"/>
    <w:rsid w:val="00DE58D1"/>
    <w:rsid w:val="00DF3002"/>
    <w:rsid w:val="00DF6869"/>
    <w:rsid w:val="00DF7CC6"/>
    <w:rsid w:val="00E00B1A"/>
    <w:rsid w:val="00E04AF0"/>
    <w:rsid w:val="00E05AF1"/>
    <w:rsid w:val="00E0660B"/>
    <w:rsid w:val="00E06C33"/>
    <w:rsid w:val="00E1274F"/>
    <w:rsid w:val="00E12C44"/>
    <w:rsid w:val="00E15DE8"/>
    <w:rsid w:val="00E16AB4"/>
    <w:rsid w:val="00E202F0"/>
    <w:rsid w:val="00E255D9"/>
    <w:rsid w:val="00E400F5"/>
    <w:rsid w:val="00E4213D"/>
    <w:rsid w:val="00E42EC2"/>
    <w:rsid w:val="00E43DD9"/>
    <w:rsid w:val="00E4468C"/>
    <w:rsid w:val="00E460D0"/>
    <w:rsid w:val="00E46CFB"/>
    <w:rsid w:val="00E5012F"/>
    <w:rsid w:val="00E51448"/>
    <w:rsid w:val="00E528F1"/>
    <w:rsid w:val="00E52C8F"/>
    <w:rsid w:val="00E52DDA"/>
    <w:rsid w:val="00E56B66"/>
    <w:rsid w:val="00E6014B"/>
    <w:rsid w:val="00E60D7D"/>
    <w:rsid w:val="00E64417"/>
    <w:rsid w:val="00E64EB6"/>
    <w:rsid w:val="00E67C99"/>
    <w:rsid w:val="00E7528C"/>
    <w:rsid w:val="00E81587"/>
    <w:rsid w:val="00E8203C"/>
    <w:rsid w:val="00E829DC"/>
    <w:rsid w:val="00E83E6F"/>
    <w:rsid w:val="00E870C2"/>
    <w:rsid w:val="00E8750B"/>
    <w:rsid w:val="00E877CD"/>
    <w:rsid w:val="00EA11E9"/>
    <w:rsid w:val="00EA1269"/>
    <w:rsid w:val="00EA2C62"/>
    <w:rsid w:val="00EA3055"/>
    <w:rsid w:val="00EA7749"/>
    <w:rsid w:val="00EB1056"/>
    <w:rsid w:val="00EB2516"/>
    <w:rsid w:val="00EB2538"/>
    <w:rsid w:val="00EB4C92"/>
    <w:rsid w:val="00EB5843"/>
    <w:rsid w:val="00EB6D95"/>
    <w:rsid w:val="00EC079B"/>
    <w:rsid w:val="00EC77FA"/>
    <w:rsid w:val="00EC784B"/>
    <w:rsid w:val="00EC7FEA"/>
    <w:rsid w:val="00ED14A5"/>
    <w:rsid w:val="00ED24BB"/>
    <w:rsid w:val="00ED39DF"/>
    <w:rsid w:val="00ED6FA0"/>
    <w:rsid w:val="00ED72F3"/>
    <w:rsid w:val="00EE04C3"/>
    <w:rsid w:val="00EE1CFD"/>
    <w:rsid w:val="00EF1D37"/>
    <w:rsid w:val="00EF2880"/>
    <w:rsid w:val="00EF47F6"/>
    <w:rsid w:val="00EF5898"/>
    <w:rsid w:val="00EF5BFE"/>
    <w:rsid w:val="00EF69FC"/>
    <w:rsid w:val="00F04510"/>
    <w:rsid w:val="00F0464A"/>
    <w:rsid w:val="00F108EE"/>
    <w:rsid w:val="00F1281B"/>
    <w:rsid w:val="00F13AE2"/>
    <w:rsid w:val="00F17B77"/>
    <w:rsid w:val="00F17E9F"/>
    <w:rsid w:val="00F20E92"/>
    <w:rsid w:val="00F21734"/>
    <w:rsid w:val="00F21897"/>
    <w:rsid w:val="00F21D19"/>
    <w:rsid w:val="00F2417F"/>
    <w:rsid w:val="00F24D10"/>
    <w:rsid w:val="00F31B08"/>
    <w:rsid w:val="00F352A4"/>
    <w:rsid w:val="00F361A3"/>
    <w:rsid w:val="00F36719"/>
    <w:rsid w:val="00F43D06"/>
    <w:rsid w:val="00F52115"/>
    <w:rsid w:val="00F53A36"/>
    <w:rsid w:val="00F53E66"/>
    <w:rsid w:val="00F604B4"/>
    <w:rsid w:val="00F6168D"/>
    <w:rsid w:val="00F636C6"/>
    <w:rsid w:val="00F710CF"/>
    <w:rsid w:val="00F8154D"/>
    <w:rsid w:val="00F85113"/>
    <w:rsid w:val="00F9053F"/>
    <w:rsid w:val="00F91893"/>
    <w:rsid w:val="00F936F6"/>
    <w:rsid w:val="00F93A64"/>
    <w:rsid w:val="00F94638"/>
    <w:rsid w:val="00F965BD"/>
    <w:rsid w:val="00FA4E7F"/>
    <w:rsid w:val="00FA6611"/>
    <w:rsid w:val="00FB2153"/>
    <w:rsid w:val="00FB2E66"/>
    <w:rsid w:val="00FB5588"/>
    <w:rsid w:val="00FB63A2"/>
    <w:rsid w:val="00FB7171"/>
    <w:rsid w:val="00FC0DC2"/>
    <w:rsid w:val="00FC16C8"/>
    <w:rsid w:val="00FD0854"/>
    <w:rsid w:val="00FD0A86"/>
    <w:rsid w:val="00FD62CB"/>
    <w:rsid w:val="00FD7E89"/>
    <w:rsid w:val="00FE31FB"/>
    <w:rsid w:val="00FE698F"/>
    <w:rsid w:val="00FE70C2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E4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A7F8E"/>
    <w:pPr>
      <w:keepNext/>
      <w:widowControl/>
      <w:autoSpaceDE/>
      <w:autoSpaceDN/>
      <w:adjustRightInd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DE2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22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E46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E22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95"/>
    <w:pPr>
      <w:widowControl/>
      <w:autoSpaceDE/>
      <w:autoSpaceDN/>
      <w:adjustRightInd/>
      <w:spacing w:before="240"/>
      <w:jc w:val="both"/>
    </w:pPr>
    <w:rPr>
      <w:sz w:val="28"/>
      <w:szCs w:val="24"/>
    </w:rPr>
  </w:style>
  <w:style w:type="paragraph" w:styleId="a5">
    <w:name w:val="Body Text Indent"/>
    <w:basedOn w:val="a"/>
    <w:link w:val="a6"/>
    <w:uiPriority w:val="99"/>
    <w:rsid w:val="009E4689"/>
    <w:pPr>
      <w:spacing w:after="120"/>
      <w:ind w:left="283"/>
    </w:pPr>
  </w:style>
  <w:style w:type="paragraph" w:styleId="2">
    <w:name w:val="Body Text Indent 2"/>
    <w:basedOn w:val="a"/>
    <w:rsid w:val="009E4689"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rsid w:val="009E4689"/>
    <w:pPr>
      <w:widowControl/>
      <w:autoSpaceDE/>
      <w:autoSpaceDN/>
      <w:adjustRightInd/>
      <w:jc w:val="center"/>
    </w:pPr>
    <w:rPr>
      <w:b/>
      <w:sz w:val="32"/>
    </w:rPr>
  </w:style>
  <w:style w:type="table" w:styleId="a7">
    <w:name w:val="Table Grid"/>
    <w:basedOn w:val="a1"/>
    <w:rsid w:val="009E46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522C2"/>
    <w:pPr>
      <w:widowControl/>
      <w:autoSpaceDE/>
      <w:autoSpaceDN/>
      <w:adjustRightInd/>
      <w:spacing w:after="120"/>
      <w:jc w:val="center"/>
    </w:pPr>
    <w:rPr>
      <w:b/>
      <w:bCs/>
      <w:caps/>
      <w:sz w:val="28"/>
      <w:szCs w:val="24"/>
    </w:rPr>
  </w:style>
  <w:style w:type="character" w:customStyle="1" w:styleId="a9">
    <w:name w:val="Название Знак"/>
    <w:link w:val="a8"/>
    <w:rsid w:val="001522C2"/>
    <w:rPr>
      <w:b/>
      <w:bCs/>
      <w:caps/>
      <w:sz w:val="28"/>
      <w:szCs w:val="24"/>
    </w:rPr>
  </w:style>
  <w:style w:type="character" w:customStyle="1" w:styleId="a4">
    <w:name w:val="Основной текст Знак"/>
    <w:link w:val="a3"/>
    <w:rsid w:val="00FF57B7"/>
    <w:rPr>
      <w:sz w:val="28"/>
      <w:szCs w:val="24"/>
    </w:rPr>
  </w:style>
  <w:style w:type="paragraph" w:styleId="aa">
    <w:name w:val="header"/>
    <w:basedOn w:val="a"/>
    <w:link w:val="ab"/>
    <w:uiPriority w:val="99"/>
    <w:rsid w:val="00B32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44"/>
  </w:style>
  <w:style w:type="paragraph" w:styleId="ac">
    <w:name w:val="footer"/>
    <w:basedOn w:val="a"/>
    <w:link w:val="ad"/>
    <w:rsid w:val="00B32B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32B44"/>
  </w:style>
  <w:style w:type="paragraph" w:styleId="ae">
    <w:name w:val="Normal (Web)"/>
    <w:basedOn w:val="a"/>
    <w:uiPriority w:val="99"/>
    <w:unhideWhenUsed/>
    <w:rsid w:val="000631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0631C7"/>
    <w:rPr>
      <w:b/>
      <w:bCs/>
    </w:rPr>
  </w:style>
  <w:style w:type="character" w:styleId="af0">
    <w:name w:val="Hyperlink"/>
    <w:rsid w:val="0035079F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DE22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E22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DE226E"/>
    <w:rPr>
      <w:rFonts w:ascii="Calibri" w:eastAsia="Times New Roman" w:hAnsi="Calibri" w:cs="Times New Roman"/>
      <w:b/>
      <w:bCs/>
      <w:sz w:val="22"/>
      <w:szCs w:val="22"/>
    </w:rPr>
  </w:style>
  <w:style w:type="paragraph" w:styleId="32">
    <w:name w:val="Body Text 3"/>
    <w:basedOn w:val="a"/>
    <w:link w:val="33"/>
    <w:rsid w:val="00DE226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E226E"/>
    <w:rPr>
      <w:sz w:val="16"/>
      <w:szCs w:val="16"/>
    </w:rPr>
  </w:style>
  <w:style w:type="paragraph" w:styleId="20">
    <w:name w:val="Body Text 2"/>
    <w:basedOn w:val="a"/>
    <w:link w:val="21"/>
    <w:rsid w:val="00DE226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E226E"/>
  </w:style>
  <w:style w:type="paragraph" w:styleId="af1">
    <w:name w:val="Balloon Text"/>
    <w:basedOn w:val="a"/>
    <w:link w:val="af2"/>
    <w:rsid w:val="002D067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D067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5DA4"/>
  </w:style>
  <w:style w:type="paragraph" w:customStyle="1" w:styleId="Heading1">
    <w:name w:val="Heading 1"/>
    <w:basedOn w:val="a"/>
    <w:next w:val="a"/>
    <w:rsid w:val="00320CAA"/>
    <w:pPr>
      <w:keepNext/>
      <w:widowControl/>
      <w:numPr>
        <w:numId w:val="7"/>
      </w:numPr>
      <w:suppressAutoHyphens/>
      <w:autoSpaceDE/>
      <w:autoSpaceDN/>
      <w:adjustRightInd/>
      <w:jc w:val="center"/>
      <w:outlineLvl w:val="0"/>
    </w:pPr>
    <w:rPr>
      <w:b/>
      <w:bCs/>
      <w:sz w:val="24"/>
      <w:szCs w:val="26"/>
      <w:lang w:eastAsia="zh-CN"/>
    </w:rPr>
  </w:style>
  <w:style w:type="paragraph" w:customStyle="1" w:styleId="Heading2">
    <w:name w:val="Heading 2"/>
    <w:basedOn w:val="a"/>
    <w:next w:val="a"/>
    <w:rsid w:val="00320CAA"/>
    <w:pPr>
      <w:keepNext/>
      <w:widowControl/>
      <w:numPr>
        <w:ilvl w:val="1"/>
        <w:numId w:val="7"/>
      </w:numPr>
      <w:suppressAutoHyphens/>
      <w:autoSpaceDE/>
      <w:autoSpaceDN/>
      <w:adjustRightInd/>
      <w:outlineLvl w:val="1"/>
    </w:pPr>
    <w:rPr>
      <w:b/>
      <w:sz w:val="28"/>
      <w:szCs w:val="28"/>
      <w:lang w:eastAsia="zh-CN"/>
    </w:rPr>
  </w:style>
  <w:style w:type="paragraph" w:customStyle="1" w:styleId="Heading3">
    <w:name w:val="Heading 3"/>
    <w:basedOn w:val="a"/>
    <w:next w:val="a"/>
    <w:rsid w:val="00320CAA"/>
    <w:pPr>
      <w:keepNext/>
      <w:widowControl/>
      <w:numPr>
        <w:ilvl w:val="2"/>
        <w:numId w:val="7"/>
      </w:numPr>
      <w:suppressAutoHyphens/>
      <w:autoSpaceDE/>
      <w:autoSpaceDN/>
      <w:adjustRightInd/>
      <w:jc w:val="center"/>
      <w:outlineLvl w:val="2"/>
    </w:pPr>
    <w:rPr>
      <w:b/>
      <w:bCs/>
      <w:sz w:val="28"/>
      <w:szCs w:val="24"/>
      <w:lang w:eastAsia="zh-CN"/>
    </w:rPr>
  </w:style>
  <w:style w:type="paragraph" w:customStyle="1" w:styleId="Heading4">
    <w:name w:val="Heading 4"/>
    <w:basedOn w:val="a"/>
    <w:next w:val="a"/>
    <w:rsid w:val="00320CAA"/>
    <w:pPr>
      <w:keepNext/>
      <w:widowControl/>
      <w:numPr>
        <w:ilvl w:val="3"/>
        <w:numId w:val="7"/>
      </w:numPr>
      <w:suppressAutoHyphens/>
      <w:autoSpaceDE/>
      <w:autoSpaceDN/>
      <w:adjustRightInd/>
      <w:outlineLvl w:val="3"/>
    </w:pPr>
    <w:rPr>
      <w:sz w:val="32"/>
      <w:szCs w:val="16"/>
      <w:lang w:eastAsia="zh-CN"/>
    </w:rPr>
  </w:style>
  <w:style w:type="paragraph" w:customStyle="1" w:styleId="Heading6">
    <w:name w:val="Heading 6"/>
    <w:basedOn w:val="a"/>
    <w:next w:val="a"/>
    <w:rsid w:val="00320CAA"/>
    <w:pPr>
      <w:widowControl/>
      <w:numPr>
        <w:ilvl w:val="5"/>
        <w:numId w:val="7"/>
      </w:numPr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E5012F"/>
    <w:rPr>
      <w:b/>
    </w:rPr>
  </w:style>
  <w:style w:type="character" w:customStyle="1" w:styleId="af3">
    <w:name w:val="Основной текст_"/>
    <w:link w:val="11"/>
    <w:rsid w:val="004D570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D5703"/>
    <w:pPr>
      <w:widowControl/>
      <w:shd w:val="clear" w:color="auto" w:fill="FFFFFF"/>
      <w:autoSpaceDE/>
      <w:autoSpaceDN/>
      <w:adjustRightInd/>
      <w:spacing w:before="300" w:after="60" w:line="0" w:lineRule="atLeast"/>
      <w:jc w:val="center"/>
    </w:pPr>
    <w:rPr>
      <w:sz w:val="27"/>
      <w:szCs w:val="27"/>
    </w:rPr>
  </w:style>
  <w:style w:type="paragraph" w:customStyle="1" w:styleId="ConsPlusNormal">
    <w:name w:val="ConsPlusNormal"/>
    <w:rsid w:val="00271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71A5E"/>
    <w:pPr>
      <w:widowControl/>
      <w:autoSpaceDE/>
      <w:autoSpaceDN/>
      <w:adjustRightInd/>
      <w:ind w:left="720"/>
      <w:contextualSpacing/>
    </w:pPr>
    <w:rPr>
      <w:rFonts w:ascii="Lucida Console" w:hAnsi="Lucida Console"/>
    </w:rPr>
  </w:style>
  <w:style w:type="paragraph" w:customStyle="1" w:styleId="af5">
    <w:name w:val="Прижатый влево"/>
    <w:basedOn w:val="a"/>
    <w:next w:val="a"/>
    <w:uiPriority w:val="99"/>
    <w:rsid w:val="00734B51"/>
    <w:pPr>
      <w:widowControl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208">
                      <w:marLeft w:val="200"/>
                      <w:marRight w:val="1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33191">
                      <w:marLeft w:val="200"/>
                      <w:marRight w:val="1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522">
                          <w:marLeft w:val="7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80377-5C11-4FC5-950E-90773247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11324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Links>
    <vt:vector size="18" baseType="variant"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http://www.spmi.ru/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NKorvatskaya</cp:lastModifiedBy>
  <cp:revision>3</cp:revision>
  <cp:lastPrinted>2021-10-15T11:07:00Z</cp:lastPrinted>
  <dcterms:created xsi:type="dcterms:W3CDTF">2021-10-21T06:27:00Z</dcterms:created>
  <dcterms:modified xsi:type="dcterms:W3CDTF">2021-10-21T06:27:00Z</dcterms:modified>
</cp:coreProperties>
</file>