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70" w:rsidRPr="006C1970" w:rsidRDefault="006C1970" w:rsidP="006C197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6C197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Шаблон </w:t>
      </w: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5</w:t>
      </w:r>
      <w:r w:rsidRPr="006C197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к регламенту</w:t>
      </w:r>
    </w:p>
    <w:p w:rsidR="006C1970" w:rsidRDefault="006C1970" w:rsidP="006C1970">
      <w:pPr>
        <w:spacing w:after="0"/>
        <w:ind w:right="-285"/>
        <w:jc w:val="righ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</w:p>
    <w:p w:rsidR="001E7405" w:rsidRPr="008F34ED" w:rsidRDefault="001E7405" w:rsidP="001E7405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34ED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ЗАКЛЮЧЕНИЕ ОТВЕТСТВЕННОГО МЕТОДИСТА</w:t>
      </w:r>
    </w:p>
    <w:p w:rsidR="001E7405" w:rsidRPr="008F34ED" w:rsidRDefault="001E7405" w:rsidP="001E7405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8F34ED">
        <w:rPr>
          <w:rFonts w:ascii="Times New Roman" w:eastAsia="Times New Roman" w:hAnsi="Times New Roman" w:cs="Times New Roman"/>
          <w:b/>
          <w:bCs/>
          <w:sz w:val="24"/>
          <w:szCs w:val="28"/>
          <w:highlight w:val="yellow"/>
          <w:lang w:eastAsia="ru-RU"/>
        </w:rPr>
        <w:t>НАИМЕНОВАНИЕ ФАКУЛЬТЕТА</w:t>
      </w:r>
    </w:p>
    <w:p w:rsidR="00694B99" w:rsidRPr="00694B99" w:rsidRDefault="00694B99" w:rsidP="00E12A26">
      <w:pPr>
        <w:spacing w:after="0"/>
        <w:ind w:left="-426" w:right="-285"/>
        <w:jc w:val="center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:rsidR="00C9016B" w:rsidRPr="00C9016B" w:rsidRDefault="00C9016B" w:rsidP="0089738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6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9016B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дополнительную профессиональную программу – программу </w:t>
      </w:r>
      <w:r w:rsidR="0089738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переподготовки</w:t>
      </w:r>
    </w:p>
    <w:p w:rsidR="00332E75" w:rsidRDefault="00C9016B" w:rsidP="00C9016B">
      <w:pPr>
        <w:spacing w:after="0"/>
        <w:ind w:left="-426" w:right="-4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6B">
        <w:rPr>
          <w:rFonts w:ascii="Times New Roman" w:hAnsi="Times New Roman" w:cs="Times New Roman"/>
          <w:b/>
          <w:sz w:val="28"/>
          <w:szCs w:val="28"/>
        </w:rPr>
        <w:t>«</w:t>
      </w:r>
      <w:r w:rsidR="001E7405" w:rsidRPr="001E7405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zh-CN"/>
        </w:rPr>
        <w:t>наименование программы</w:t>
      </w:r>
      <w:r w:rsidRPr="00C9016B">
        <w:rPr>
          <w:rFonts w:ascii="Times New Roman" w:hAnsi="Times New Roman" w:cs="Times New Roman"/>
          <w:b/>
          <w:sz w:val="28"/>
          <w:szCs w:val="28"/>
        </w:rPr>
        <w:t>»</w:t>
      </w:r>
    </w:p>
    <w:p w:rsidR="00401425" w:rsidRPr="00401425" w:rsidRDefault="00401425" w:rsidP="00C9016B">
      <w:pPr>
        <w:spacing w:after="0"/>
        <w:ind w:left="-426" w:right="-427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1E7405" w:rsidRPr="00401425" w:rsidRDefault="001E7405" w:rsidP="00401425">
      <w:pPr>
        <w:spacing w:after="0"/>
        <w:ind w:left="-426" w:firstLine="709"/>
        <w:jc w:val="both"/>
        <w:rPr>
          <w:rFonts w:ascii="Times New Roman" w:hAnsi="Times New Roman" w:cs="Times New Roman"/>
          <w:szCs w:val="24"/>
        </w:rPr>
      </w:pP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Методисты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кафедр </w:t>
      </w:r>
      <w:r w:rsidRPr="00EA7E52">
        <w:rPr>
          <w:rFonts w:ascii="Times New Roman" w:eastAsia="Times New Roman" w:hAnsi="Times New Roman" w:cs="Times New Roman"/>
          <w:bCs/>
          <w:szCs w:val="28"/>
          <w:highlight w:val="yellow"/>
          <w:lang w:eastAsia="ru-RU"/>
        </w:rPr>
        <w:t>наименование факультета</w:t>
      </w:r>
      <w:r w:rsidRPr="00EA7E52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>провели экспертную оценку комплект</w:t>
      </w:r>
      <w:r w:rsidR="00640FFE">
        <w:rPr>
          <w:rFonts w:ascii="Times New Roman" w:eastAsia="Times New Roman" w:hAnsi="Times New Roman" w:cs="Times New Roman"/>
          <w:szCs w:val="24"/>
          <w:lang w:eastAsia="ru-RU"/>
        </w:rPr>
        <w:t>а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 учебно-методических документов </w:t>
      </w:r>
      <w:r w:rsidR="00401425" w:rsidRPr="00401425">
        <w:rPr>
          <w:rFonts w:ascii="Times New Roman" w:eastAsia="Times New Roman" w:hAnsi="Times New Roman" w:cs="Times New Roman"/>
          <w:szCs w:val="24"/>
          <w:lang w:eastAsia="ru-RU"/>
        </w:rPr>
        <w:t>дополнительн</w:t>
      </w:r>
      <w:r w:rsidR="00401425">
        <w:rPr>
          <w:rFonts w:ascii="Times New Roman" w:eastAsia="Times New Roman" w:hAnsi="Times New Roman" w:cs="Times New Roman"/>
          <w:szCs w:val="24"/>
          <w:lang w:eastAsia="ru-RU"/>
        </w:rPr>
        <w:t>ой</w:t>
      </w:r>
      <w:r w:rsidR="00401425" w:rsidRPr="00401425">
        <w:rPr>
          <w:rFonts w:ascii="Times New Roman" w:eastAsia="Times New Roman" w:hAnsi="Times New Roman" w:cs="Times New Roman"/>
          <w:szCs w:val="24"/>
          <w:lang w:eastAsia="ru-RU"/>
        </w:rPr>
        <w:t xml:space="preserve"> профессиональн</w:t>
      </w:r>
      <w:r w:rsidR="00401425">
        <w:rPr>
          <w:rFonts w:ascii="Times New Roman" w:eastAsia="Times New Roman" w:hAnsi="Times New Roman" w:cs="Times New Roman"/>
          <w:szCs w:val="24"/>
          <w:lang w:eastAsia="ru-RU"/>
        </w:rPr>
        <w:t xml:space="preserve">ой программы – </w:t>
      </w:r>
      <w:r w:rsidR="00BE729A" w:rsidRPr="001E1FA8">
        <w:rPr>
          <w:rFonts w:ascii="Times New Roman" w:hAnsi="Times New Roman" w:cs="Times New Roman"/>
          <w:lang w:eastAsia="zh-CN"/>
        </w:rPr>
        <w:t>программ</w:t>
      </w:r>
      <w:r w:rsidR="00BE729A">
        <w:rPr>
          <w:rFonts w:ascii="Times New Roman" w:hAnsi="Times New Roman" w:cs="Times New Roman"/>
          <w:lang w:eastAsia="zh-CN"/>
        </w:rPr>
        <w:t>ы</w:t>
      </w:r>
      <w:r w:rsidR="00BE729A" w:rsidRPr="001E1FA8">
        <w:rPr>
          <w:rFonts w:ascii="Times New Roman" w:hAnsi="Times New Roman" w:cs="Times New Roman"/>
          <w:lang w:eastAsia="zh-CN"/>
        </w:rPr>
        <w:t xml:space="preserve"> </w:t>
      </w:r>
      <w:r w:rsidR="00BE729A">
        <w:rPr>
          <w:rFonts w:ascii="Times New Roman" w:hAnsi="Times New Roman" w:cs="Times New Roman"/>
          <w:lang w:eastAsia="zh-CN"/>
        </w:rPr>
        <w:t>переподготовки</w:t>
      </w:r>
      <w:r w:rsidR="0040142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01425" w:rsidRPr="00401425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401425" w:rsidRPr="0040142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программы</w:t>
      </w:r>
      <w:r w:rsidR="00401425" w:rsidRPr="00401425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401425">
        <w:rPr>
          <w:rFonts w:ascii="Times New Roman" w:hAnsi="Times New Roman" w:cs="Times New Roman"/>
          <w:szCs w:val="24"/>
        </w:rPr>
        <w:t xml:space="preserve"> </w:t>
      </w:r>
      <w:r w:rsidRPr="00F06DA5">
        <w:rPr>
          <w:rFonts w:ascii="Times New Roman" w:eastAsia="Times New Roman" w:hAnsi="Times New Roman" w:cs="Times New Roman"/>
          <w:szCs w:val="24"/>
          <w:lang w:eastAsia="ru-RU"/>
        </w:rPr>
        <w:t xml:space="preserve">согласно </w:t>
      </w:r>
      <w:r w:rsidRPr="00F06DA5">
        <w:rPr>
          <w:rFonts w:ascii="Times New Roman" w:hAnsi="Times New Roman" w:cs="Times New Roman"/>
          <w:szCs w:val="24"/>
        </w:rPr>
        <w:t>критериям экспертной оценки</w:t>
      </w:r>
      <w:r>
        <w:rPr>
          <w:rFonts w:ascii="Times New Roman" w:hAnsi="Times New Roman" w:cs="Times New Roman"/>
          <w:szCs w:val="24"/>
        </w:rPr>
        <w:t>:</w:t>
      </w:r>
    </w:p>
    <w:p w:rsidR="001E7405" w:rsidRPr="00401425" w:rsidRDefault="001E7405" w:rsidP="00C9016B">
      <w:pPr>
        <w:spacing w:after="0"/>
        <w:ind w:left="-426" w:right="-427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tbl>
      <w:tblPr>
        <w:tblStyle w:val="a3"/>
        <w:tblW w:w="10795" w:type="dxa"/>
        <w:jc w:val="center"/>
        <w:tblLook w:val="04A0"/>
      </w:tblPr>
      <w:tblGrid>
        <w:gridCol w:w="591"/>
        <w:gridCol w:w="5506"/>
        <w:gridCol w:w="1627"/>
        <w:gridCol w:w="1628"/>
        <w:gridCol w:w="1443"/>
      </w:tblGrid>
      <w:tr w:rsidR="007642AC" w:rsidRPr="000D772D" w:rsidTr="003F3124">
        <w:trPr>
          <w:tblHeader/>
          <w:jc w:val="center"/>
        </w:trPr>
        <w:tc>
          <w:tcPr>
            <w:tcW w:w="591" w:type="dxa"/>
            <w:vMerge w:val="restart"/>
            <w:vAlign w:val="center"/>
          </w:tcPr>
          <w:p w:rsidR="007642AC" w:rsidRPr="00B47637" w:rsidRDefault="007642AC" w:rsidP="007642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7637">
              <w:rPr>
                <w:rFonts w:ascii="Times New Roman" w:hAnsi="Times New Roman" w:cs="Times New Roman"/>
                <w:b/>
              </w:rPr>
              <w:t>№</w:t>
            </w:r>
          </w:p>
          <w:p w:rsidR="007642AC" w:rsidRPr="00B47637" w:rsidRDefault="007642AC" w:rsidP="007642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B47637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B47637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5506" w:type="dxa"/>
            <w:vMerge w:val="restart"/>
            <w:vAlign w:val="center"/>
          </w:tcPr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экспертной оценки</w:t>
            </w:r>
          </w:p>
        </w:tc>
        <w:tc>
          <w:tcPr>
            <w:tcW w:w="3255" w:type="dxa"/>
            <w:gridSpan w:val="2"/>
          </w:tcPr>
          <w:p w:rsidR="007642AC" w:rsidRPr="0037758A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Степень соответствия</w:t>
            </w:r>
          </w:p>
        </w:tc>
        <w:tc>
          <w:tcPr>
            <w:tcW w:w="1443" w:type="dxa"/>
            <w:vMerge w:val="restart"/>
            <w:vAlign w:val="center"/>
          </w:tcPr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</w:rPr>
              <w:t>Примечание</w:t>
            </w:r>
          </w:p>
        </w:tc>
      </w:tr>
      <w:tr w:rsidR="007642AC" w:rsidRPr="000D772D" w:rsidTr="003F3124">
        <w:trPr>
          <w:jc w:val="center"/>
        </w:trPr>
        <w:tc>
          <w:tcPr>
            <w:tcW w:w="591" w:type="dxa"/>
            <w:vMerge/>
          </w:tcPr>
          <w:p w:rsidR="007642AC" w:rsidRPr="00B47637" w:rsidRDefault="007642AC" w:rsidP="00764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06" w:type="dxa"/>
            <w:vMerge/>
          </w:tcPr>
          <w:p w:rsidR="007642AC" w:rsidRPr="000D772D" w:rsidRDefault="007642AC" w:rsidP="007642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27" w:type="dxa"/>
            <w:vAlign w:val="center"/>
          </w:tcPr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</w:tcPr>
          <w:p w:rsidR="007642AC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Не</w:t>
            </w:r>
          </w:p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D772D">
              <w:rPr>
                <w:rFonts w:ascii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443" w:type="dxa"/>
            <w:vMerge/>
          </w:tcPr>
          <w:p w:rsidR="007642AC" w:rsidRPr="000D772D" w:rsidRDefault="007642AC" w:rsidP="007642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32DD" w:rsidRPr="000D772D" w:rsidTr="003F3124">
        <w:trPr>
          <w:trHeight w:val="75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B47B8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Структура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89738F">
              <w:rPr>
                <w:rFonts w:ascii="Times New Roman" w:hAnsi="Times New Roman" w:cs="Times New Roman"/>
                <w:lang w:eastAsia="zh-CN"/>
              </w:rPr>
              <w:t>переподготовки</w:t>
            </w:r>
            <w:r w:rsidRPr="004B6E1A">
              <w:rPr>
                <w:rFonts w:ascii="Times New Roman" w:hAnsi="Times New Roman" w:cs="Times New Roman"/>
              </w:rPr>
              <w:t>, ее оформление пол</w:t>
            </w:r>
            <w:r>
              <w:rPr>
                <w:rFonts w:ascii="Times New Roman" w:hAnsi="Times New Roman" w:cs="Times New Roman"/>
              </w:rPr>
              <w:t>н</w:t>
            </w:r>
            <w:r w:rsidRPr="004B6E1A">
              <w:rPr>
                <w:rFonts w:ascii="Times New Roman" w:hAnsi="Times New Roman" w:cs="Times New Roman"/>
              </w:rPr>
              <w:t xml:space="preserve">остью соответствует требованиям приказа </w:t>
            </w:r>
            <w:r w:rsidRPr="00980A0C">
              <w:rPr>
                <w:rFonts w:ascii="Times New Roman" w:hAnsi="Times New Roman" w:cs="Times New Roman"/>
              </w:rPr>
              <w:t xml:space="preserve">от </w:t>
            </w:r>
            <w:r w:rsidR="008814F0" w:rsidRPr="005C1F43">
              <w:rPr>
                <w:rFonts w:ascii="Times New Roman" w:hAnsi="Times New Roman" w:cs="Times New Roman"/>
              </w:rPr>
              <w:t>27</w:t>
            </w:r>
            <w:r w:rsidR="008814F0" w:rsidRPr="00980A0C">
              <w:rPr>
                <w:rFonts w:ascii="Times New Roman" w:hAnsi="Times New Roman" w:cs="Times New Roman"/>
              </w:rPr>
              <w:t>.</w:t>
            </w:r>
            <w:r w:rsidR="008814F0" w:rsidRPr="005C1F43">
              <w:rPr>
                <w:rFonts w:ascii="Times New Roman" w:hAnsi="Times New Roman" w:cs="Times New Roman"/>
              </w:rPr>
              <w:t>11</w:t>
            </w:r>
            <w:r w:rsidR="008814F0" w:rsidRPr="00980A0C">
              <w:rPr>
                <w:rFonts w:ascii="Times New Roman" w:hAnsi="Times New Roman" w:cs="Times New Roman"/>
              </w:rPr>
              <w:t xml:space="preserve">.2025 г. № </w:t>
            </w:r>
            <w:r w:rsidR="008814F0" w:rsidRPr="005C1F43">
              <w:rPr>
                <w:rFonts w:ascii="Times New Roman" w:hAnsi="Times New Roman" w:cs="Times New Roman"/>
              </w:rPr>
              <w:t>1552</w:t>
            </w:r>
            <w:r w:rsidR="008814F0" w:rsidRPr="00980A0C">
              <w:rPr>
                <w:rFonts w:ascii="Times New Roman" w:hAnsi="Times New Roman" w:cs="Times New Roman"/>
              </w:rPr>
              <w:t xml:space="preserve"> адм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2DD" w:rsidRPr="000D772D" w:rsidTr="003F3124">
        <w:trPr>
          <w:trHeight w:val="892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B47B8E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</w:rPr>
            </w:pPr>
            <w:r w:rsidRPr="004B6E1A">
              <w:rPr>
                <w:rFonts w:ascii="Times New Roman" w:eastAsiaTheme="minorEastAsia" w:hAnsi="Times New Roman" w:cs="Times New Roman"/>
              </w:rPr>
              <w:t xml:space="preserve">Соответствие содержания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="0089738F"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89738F">
              <w:rPr>
                <w:rFonts w:ascii="Times New Roman" w:hAnsi="Times New Roman" w:cs="Times New Roman"/>
                <w:lang w:eastAsia="zh-CN"/>
              </w:rPr>
              <w:t>переподготовки</w:t>
            </w:r>
            <w:r w:rsidR="0089738F" w:rsidRPr="004B6E1A">
              <w:rPr>
                <w:rFonts w:ascii="Times New Roman" w:eastAsiaTheme="minorEastAsia" w:hAnsi="Times New Roman" w:cs="Times New Roman"/>
              </w:rPr>
              <w:t xml:space="preserve"> </w:t>
            </w:r>
            <w:r w:rsidRPr="004B6E1A">
              <w:rPr>
                <w:rFonts w:ascii="Times New Roman" w:eastAsiaTheme="minorEastAsia" w:hAnsi="Times New Roman" w:cs="Times New Roman"/>
              </w:rPr>
              <w:t>заявленной структуре (</w:t>
            </w:r>
            <w:r w:rsidRPr="004B6E1A">
              <w:rPr>
                <w:rFonts w:ascii="Times New Roman" w:hAnsi="Times New Roman" w:cs="Times New Roman"/>
              </w:rPr>
              <w:t>учебно-тематическому плану</w:t>
            </w:r>
            <w:r w:rsidRPr="004B6E1A">
              <w:rPr>
                <w:rFonts w:ascii="Times New Roman" w:eastAsiaTheme="minorEastAsia" w:hAnsi="Times New Roman" w:cs="Times New Roman"/>
              </w:rPr>
              <w:t>)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2DD" w:rsidRPr="000D772D" w:rsidTr="003F3124">
        <w:trPr>
          <w:trHeight w:val="847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B47B8E">
            <w:pPr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Соответствие содержания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r w:rsidR="0089738F" w:rsidRPr="001E1FA8">
              <w:rPr>
                <w:rFonts w:ascii="Times New Roman" w:hAnsi="Times New Roman" w:cs="Times New Roman"/>
                <w:lang w:eastAsia="zh-CN"/>
              </w:rPr>
              <w:t>программ</w:t>
            </w:r>
            <w:r w:rsidR="0089738F">
              <w:rPr>
                <w:rFonts w:ascii="Times New Roman" w:hAnsi="Times New Roman" w:cs="Times New Roman"/>
                <w:lang w:eastAsia="zh-CN"/>
              </w:rPr>
              <w:t>ы</w:t>
            </w:r>
            <w:r w:rsidR="0089738F"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89738F">
              <w:rPr>
                <w:rFonts w:ascii="Times New Roman" w:hAnsi="Times New Roman" w:cs="Times New Roman"/>
                <w:lang w:eastAsia="zh-CN"/>
              </w:rPr>
              <w:t>переподготовки</w:t>
            </w:r>
            <w:r w:rsidRPr="001E1FA8">
              <w:rPr>
                <w:rFonts w:ascii="Times New Roman" w:hAnsi="Times New Roman" w:cs="Times New Roman"/>
              </w:rPr>
              <w:t xml:space="preserve"> </w:t>
            </w:r>
            <w:r w:rsidRPr="004B6E1A">
              <w:rPr>
                <w:rFonts w:ascii="Times New Roman" w:hAnsi="Times New Roman" w:cs="Times New Roman"/>
              </w:rPr>
              <w:t>цели, запланированным результатам освоения образовательной программы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2DD" w:rsidRPr="000D772D" w:rsidTr="003F3124">
        <w:trPr>
          <w:trHeight w:val="779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B47B8E">
            <w:pPr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 xml:space="preserve">Соответствие форм учебной работы, заявленных в учебно-тематическом плане и рабочей программе, запланированным результатам освоения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r w:rsidR="00BE729A" w:rsidRPr="001E1FA8">
              <w:rPr>
                <w:rFonts w:ascii="Times New Roman" w:hAnsi="Times New Roman" w:cs="Times New Roman"/>
                <w:lang w:eastAsia="zh-CN"/>
              </w:rPr>
              <w:t>программ</w:t>
            </w:r>
            <w:r w:rsidR="00BE729A">
              <w:rPr>
                <w:rFonts w:ascii="Times New Roman" w:hAnsi="Times New Roman" w:cs="Times New Roman"/>
                <w:lang w:eastAsia="zh-CN"/>
              </w:rPr>
              <w:t>ы</w:t>
            </w:r>
            <w:r w:rsidR="00BE729A"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E729A">
              <w:rPr>
                <w:rFonts w:ascii="Times New Roman" w:hAnsi="Times New Roman" w:cs="Times New Roman"/>
                <w:lang w:eastAsia="zh-CN"/>
              </w:rPr>
              <w:t>переподготовки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E832DD" w:rsidRPr="000D772D" w:rsidTr="003F3124">
        <w:trPr>
          <w:trHeight w:val="981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B47637" w:rsidRDefault="00E832DD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2DD" w:rsidRPr="004B6E1A" w:rsidRDefault="00E832DD" w:rsidP="00B47B8E">
            <w:pPr>
              <w:rPr>
                <w:rFonts w:ascii="Times New Roman" w:hAnsi="Times New Roman" w:cs="Times New Roman"/>
              </w:rPr>
            </w:pPr>
            <w:r w:rsidRPr="004B6E1A">
              <w:rPr>
                <w:rFonts w:ascii="Times New Roman" w:hAnsi="Times New Roman" w:cs="Times New Roman"/>
              </w:rPr>
              <w:t>Соответствие оценочных сре</w:t>
            </w:r>
            <w:proofErr w:type="gramStart"/>
            <w:r w:rsidRPr="004B6E1A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4B6E1A">
              <w:rPr>
                <w:rFonts w:ascii="Times New Roman" w:hAnsi="Times New Roman" w:cs="Times New Roman"/>
              </w:rPr>
              <w:t xml:space="preserve">я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самостоятельной работы, </w:t>
            </w:r>
            <w:r w:rsidRPr="004B6E1A">
              <w:rPr>
                <w:rFonts w:ascii="Times New Roman" w:hAnsi="Times New Roman" w:cs="Times New Roman"/>
              </w:rPr>
              <w:t xml:space="preserve">текущего контроля успеваемости, </w:t>
            </w:r>
            <w:r w:rsidRPr="004B6E1A">
              <w:rPr>
                <w:rFonts w:ascii="Times New Roman" w:eastAsia="Times New Roman" w:hAnsi="Times New Roman" w:cs="Times New Roman"/>
              </w:rPr>
              <w:t xml:space="preserve">проведения итоговой аттестации </w:t>
            </w:r>
            <w:r w:rsidRPr="004B6E1A">
              <w:rPr>
                <w:rFonts w:ascii="Times New Roman" w:hAnsi="Times New Roman" w:cs="Times New Roman"/>
              </w:rPr>
              <w:t xml:space="preserve">запланированным результатам освоения </w:t>
            </w:r>
            <w:r w:rsidRPr="001E1FA8">
              <w:rPr>
                <w:rFonts w:ascii="Times New Roman" w:hAnsi="Times New Roman" w:cs="Times New Roman"/>
                <w:lang w:eastAsia="zh-CN"/>
              </w:rPr>
              <w:t>дополнительн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профессиональн</w:t>
            </w:r>
            <w:r>
              <w:rPr>
                <w:rFonts w:ascii="Times New Roman" w:hAnsi="Times New Roman" w:cs="Times New Roman"/>
                <w:lang w:eastAsia="zh-CN"/>
              </w:rPr>
              <w:t>ой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программ</w:t>
            </w:r>
            <w:r>
              <w:rPr>
                <w:rFonts w:ascii="Times New Roman" w:hAnsi="Times New Roman" w:cs="Times New Roman"/>
                <w:lang w:eastAsia="zh-CN"/>
              </w:rPr>
              <w:t>ы</w:t>
            </w:r>
            <w:r w:rsidRPr="001E1FA8">
              <w:rPr>
                <w:rFonts w:ascii="Times New Roman" w:hAnsi="Times New Roman" w:cs="Times New Roman"/>
                <w:lang w:eastAsia="zh-CN"/>
              </w:rPr>
              <w:t xml:space="preserve"> - </w:t>
            </w:r>
            <w:r w:rsidR="00BE729A" w:rsidRPr="001E1FA8">
              <w:rPr>
                <w:rFonts w:ascii="Times New Roman" w:hAnsi="Times New Roman" w:cs="Times New Roman"/>
                <w:lang w:eastAsia="zh-CN"/>
              </w:rPr>
              <w:t>программ</w:t>
            </w:r>
            <w:r w:rsidR="00BE729A">
              <w:rPr>
                <w:rFonts w:ascii="Times New Roman" w:hAnsi="Times New Roman" w:cs="Times New Roman"/>
                <w:lang w:eastAsia="zh-CN"/>
              </w:rPr>
              <w:t>ы</w:t>
            </w:r>
            <w:r w:rsidR="00BE729A" w:rsidRPr="001E1FA8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="00BE729A">
              <w:rPr>
                <w:rFonts w:ascii="Times New Roman" w:hAnsi="Times New Roman" w:cs="Times New Roman"/>
                <w:lang w:eastAsia="zh-CN"/>
              </w:rPr>
              <w:t>переподготовки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E832DD" w:rsidRPr="003F3124" w:rsidRDefault="00E832DD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E832DD" w:rsidRPr="000D772D" w:rsidRDefault="00E832DD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F3124" w:rsidRPr="000D772D" w:rsidTr="003F3124">
        <w:trPr>
          <w:trHeight w:val="840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24" w:rsidRPr="00B47637" w:rsidRDefault="003F3124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24" w:rsidRPr="00957858" w:rsidRDefault="003F3124" w:rsidP="00B47B8E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Соответствие текстового материала нормам современного русского языка.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3F3124" w:rsidRPr="003F3124" w:rsidRDefault="003F3124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F3124" w:rsidRPr="000D772D" w:rsidRDefault="003F3124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F3124" w:rsidRPr="000D772D" w:rsidRDefault="003F3124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3F3124" w:rsidRPr="000D772D" w:rsidTr="003F3124">
        <w:trPr>
          <w:trHeight w:val="838"/>
          <w:jc w:val="center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24" w:rsidRPr="00B47637" w:rsidRDefault="003F3124" w:rsidP="00C03A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124" w:rsidRPr="00957858" w:rsidRDefault="003F3124" w:rsidP="00B47B8E">
            <w:pPr>
              <w:rPr>
                <w:rFonts w:ascii="Times New Roman" w:hAnsi="Times New Roman" w:cs="Times New Roman"/>
              </w:rPr>
            </w:pPr>
            <w:r w:rsidRPr="00957858">
              <w:rPr>
                <w:rFonts w:ascii="Times New Roman" w:hAnsi="Times New Roman" w:cs="Times New Roman"/>
              </w:rPr>
              <w:t>Изложение материала характеризуется структурированностью, систематичностью, последовательностью, использованием профессиональной терминологии.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3F3124" w:rsidRPr="003F3124" w:rsidRDefault="003F3124">
            <w:r w:rsidRPr="003F3124">
              <w:rPr>
                <w:rFonts w:ascii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628" w:type="dxa"/>
            <w:shd w:val="clear" w:color="auto" w:fill="auto"/>
            <w:vAlign w:val="center"/>
          </w:tcPr>
          <w:p w:rsidR="003F3124" w:rsidRPr="000D772D" w:rsidRDefault="003F3124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43" w:type="dxa"/>
            <w:vAlign w:val="center"/>
          </w:tcPr>
          <w:p w:rsidR="003F3124" w:rsidRPr="000D772D" w:rsidRDefault="003F3124" w:rsidP="007642AC">
            <w:pPr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402DCA" w:rsidRDefault="00402DCA" w:rsidP="00401425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  <w:r w:rsidRPr="006A1787">
        <w:rPr>
          <w:rFonts w:ascii="Times New Roman" w:hAnsi="Times New Roman" w:cs="Times New Roman"/>
          <w:b/>
          <w:u w:val="single"/>
        </w:rPr>
        <w:t>ЗАКЛЮЧЕНИЕ:</w:t>
      </w:r>
      <w:r w:rsidR="0071041D">
        <w:rPr>
          <w:rFonts w:ascii="Times New Roman" w:hAnsi="Times New Roman" w:cs="Times New Roman"/>
          <w:b/>
        </w:rPr>
        <w:t> </w:t>
      </w:r>
      <w:r w:rsidR="0071041D" w:rsidRPr="0071041D">
        <w:rPr>
          <w:rFonts w:ascii="Times New Roman" w:hAnsi="Times New Roman" w:cs="Times New Roman"/>
        </w:rPr>
        <w:t>Д</w:t>
      </w:r>
      <w:r w:rsidR="00402DCA" w:rsidRPr="00401425">
        <w:rPr>
          <w:rFonts w:ascii="Times New Roman" w:eastAsia="Times New Roman" w:hAnsi="Times New Roman" w:cs="Times New Roman"/>
          <w:szCs w:val="24"/>
          <w:lang w:eastAsia="ru-RU"/>
        </w:rPr>
        <w:t>ополнительн</w:t>
      </w:r>
      <w:r w:rsidR="00402DCA">
        <w:rPr>
          <w:rFonts w:ascii="Times New Roman" w:eastAsia="Times New Roman" w:hAnsi="Times New Roman" w:cs="Times New Roman"/>
          <w:szCs w:val="24"/>
          <w:lang w:eastAsia="ru-RU"/>
        </w:rPr>
        <w:t>ая</w:t>
      </w:r>
      <w:r w:rsidR="00402DCA" w:rsidRPr="00401425">
        <w:rPr>
          <w:rFonts w:ascii="Times New Roman" w:eastAsia="Times New Roman" w:hAnsi="Times New Roman" w:cs="Times New Roman"/>
          <w:szCs w:val="24"/>
          <w:lang w:eastAsia="ru-RU"/>
        </w:rPr>
        <w:t xml:space="preserve"> профессиональн</w:t>
      </w:r>
      <w:r w:rsidR="00402DCA">
        <w:rPr>
          <w:rFonts w:ascii="Times New Roman" w:eastAsia="Times New Roman" w:hAnsi="Times New Roman" w:cs="Times New Roman"/>
          <w:szCs w:val="24"/>
          <w:lang w:eastAsia="ru-RU"/>
        </w:rPr>
        <w:t xml:space="preserve">ая программа – </w:t>
      </w:r>
      <w:r w:rsidR="00BE729A" w:rsidRPr="001E1FA8">
        <w:rPr>
          <w:rFonts w:ascii="Times New Roman" w:hAnsi="Times New Roman" w:cs="Times New Roman"/>
          <w:lang w:eastAsia="zh-CN"/>
        </w:rPr>
        <w:t>программ</w:t>
      </w:r>
      <w:r w:rsidR="00BE729A">
        <w:rPr>
          <w:rFonts w:ascii="Times New Roman" w:hAnsi="Times New Roman" w:cs="Times New Roman"/>
          <w:lang w:eastAsia="zh-CN"/>
        </w:rPr>
        <w:t>ы</w:t>
      </w:r>
      <w:r w:rsidR="00BE729A" w:rsidRPr="001E1FA8">
        <w:rPr>
          <w:rFonts w:ascii="Times New Roman" w:hAnsi="Times New Roman" w:cs="Times New Roman"/>
          <w:lang w:eastAsia="zh-CN"/>
        </w:rPr>
        <w:t xml:space="preserve"> </w:t>
      </w:r>
      <w:r w:rsidR="00BE729A">
        <w:rPr>
          <w:rFonts w:ascii="Times New Roman" w:hAnsi="Times New Roman" w:cs="Times New Roman"/>
          <w:lang w:eastAsia="zh-CN"/>
        </w:rPr>
        <w:t>переподготовки</w:t>
      </w:r>
      <w:r w:rsidR="00BE729A" w:rsidRPr="00401425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02DCA" w:rsidRPr="00401425">
        <w:rPr>
          <w:rFonts w:ascii="Times New Roman" w:eastAsia="Times New Roman" w:hAnsi="Times New Roman" w:cs="Times New Roman"/>
          <w:szCs w:val="24"/>
          <w:lang w:eastAsia="ru-RU"/>
        </w:rPr>
        <w:t>«</w:t>
      </w:r>
      <w:r w:rsidR="00402DCA" w:rsidRPr="00401425">
        <w:rPr>
          <w:rFonts w:ascii="Times New Roman" w:eastAsia="Times New Roman" w:hAnsi="Times New Roman" w:cs="Times New Roman"/>
          <w:szCs w:val="24"/>
          <w:highlight w:val="yellow"/>
          <w:lang w:eastAsia="ru-RU"/>
        </w:rPr>
        <w:t>наименование программы</w:t>
      </w:r>
      <w:r w:rsidR="00402DCA" w:rsidRPr="00401425">
        <w:rPr>
          <w:rFonts w:ascii="Times New Roman" w:eastAsia="Times New Roman" w:hAnsi="Times New Roman" w:cs="Times New Roman"/>
          <w:szCs w:val="24"/>
          <w:lang w:eastAsia="ru-RU"/>
        </w:rPr>
        <w:t>»</w:t>
      </w:r>
      <w:r w:rsidR="00402DCA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71041D">
        <w:rPr>
          <w:rFonts w:ascii="Times New Roman" w:hAnsi="Times New Roman" w:cs="Times New Roman"/>
        </w:rPr>
        <w:t>соответствует</w:t>
      </w:r>
      <w:r w:rsidRPr="006A1787">
        <w:rPr>
          <w:rFonts w:ascii="Times New Roman" w:hAnsi="Times New Roman" w:cs="Times New Roman"/>
        </w:rPr>
        <w:t xml:space="preserve"> критериям экспертной оценки</w:t>
      </w:r>
      <w:r w:rsidR="0071041D">
        <w:rPr>
          <w:rFonts w:ascii="Times New Roman" w:hAnsi="Times New Roman" w:cs="Times New Roman"/>
        </w:rPr>
        <w:t xml:space="preserve"> и рекомендуе</w:t>
      </w:r>
      <w:r>
        <w:rPr>
          <w:rFonts w:ascii="Times New Roman" w:hAnsi="Times New Roman" w:cs="Times New Roman"/>
        </w:rPr>
        <w:t xml:space="preserve">тся к рассмотрению на </w:t>
      </w:r>
      <w:r w:rsidRPr="006A1787">
        <w:rPr>
          <w:rFonts w:ascii="Times New Roman" w:hAnsi="Times New Roman" w:cs="Times New Roman"/>
          <w:b/>
          <w:bCs/>
          <w:szCs w:val="28"/>
        </w:rPr>
        <w:t>Учебно</w:t>
      </w:r>
      <w:r>
        <w:rPr>
          <w:rFonts w:ascii="Times New Roman" w:hAnsi="Times New Roman" w:cs="Times New Roman"/>
          <w:b/>
          <w:bCs/>
          <w:szCs w:val="28"/>
        </w:rPr>
        <w:t>-методическом</w:t>
      </w:r>
      <w:r w:rsidRPr="006A1787">
        <w:rPr>
          <w:rFonts w:ascii="Times New Roman" w:hAnsi="Times New Roman" w:cs="Times New Roman"/>
          <w:b/>
          <w:bCs/>
          <w:szCs w:val="28"/>
        </w:rPr>
        <w:t xml:space="preserve"> совет</w:t>
      </w:r>
      <w:r>
        <w:rPr>
          <w:rFonts w:ascii="Times New Roman" w:hAnsi="Times New Roman" w:cs="Times New Roman"/>
          <w:b/>
          <w:bCs/>
          <w:szCs w:val="28"/>
        </w:rPr>
        <w:t>е</w:t>
      </w:r>
      <w:r w:rsidRPr="006A1787">
        <w:rPr>
          <w:rFonts w:ascii="Times New Roman" w:hAnsi="Times New Roman" w:cs="Times New Roman"/>
          <w:b/>
          <w:bCs/>
          <w:szCs w:val="28"/>
        </w:rPr>
        <w:t xml:space="preserve"> Университета.</w:t>
      </w: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</w:p>
    <w:p w:rsidR="00401425" w:rsidRPr="006A1787" w:rsidRDefault="00401425" w:rsidP="00364A0F">
      <w:pPr>
        <w:spacing w:after="0"/>
        <w:ind w:left="-426"/>
        <w:jc w:val="both"/>
        <w:rPr>
          <w:b/>
        </w:rPr>
      </w:pPr>
      <w:r>
        <w:rPr>
          <w:rFonts w:ascii="Times New Roman" w:hAnsi="Times New Roman" w:cs="Times New Roman"/>
          <w:b/>
          <w:bCs/>
          <w:szCs w:val="28"/>
        </w:rPr>
        <w:t xml:space="preserve">Председатель Совета методистов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 xml:space="preserve">С.А. Ларцева </w:t>
      </w: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Ответственный методист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401425" w:rsidRPr="001870F6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Cs/>
          <w:sz w:val="2"/>
          <w:szCs w:val="28"/>
        </w:rPr>
      </w:pP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Методисты кафедр:  </w:t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401425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b/>
          <w:bCs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 w:rsidR="00364A0F"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p w:rsidR="00C03A0B" w:rsidRDefault="00401425" w:rsidP="00364A0F">
      <w:pPr>
        <w:spacing w:after="0"/>
        <w:ind w:left="-426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 w:rsidR="00364A0F"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</w:r>
      <w:r>
        <w:rPr>
          <w:rFonts w:ascii="Times New Roman" w:hAnsi="Times New Roman" w:cs="Times New Roman"/>
          <w:b/>
          <w:bCs/>
          <w:szCs w:val="28"/>
        </w:rPr>
        <w:tab/>
        <w:t>ФИО</w:t>
      </w:r>
    </w:p>
    <w:sectPr w:rsidR="00C03A0B" w:rsidSect="001A4C53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7DB0"/>
    <w:multiLevelType w:val="hybridMultilevel"/>
    <w:tmpl w:val="573AE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55BA1"/>
    <w:multiLevelType w:val="multilevel"/>
    <w:tmpl w:val="C6F40E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>
    <w:nsid w:val="489543DF"/>
    <w:multiLevelType w:val="hybridMultilevel"/>
    <w:tmpl w:val="032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A757C"/>
    <w:multiLevelType w:val="hybridMultilevel"/>
    <w:tmpl w:val="032C3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AA7909"/>
    <w:multiLevelType w:val="multilevel"/>
    <w:tmpl w:val="104A4E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60264EFD"/>
    <w:multiLevelType w:val="hybridMultilevel"/>
    <w:tmpl w:val="BA8636AA"/>
    <w:lvl w:ilvl="0" w:tplc="6C80D804">
      <w:start w:val="1"/>
      <w:numFmt w:val="decimal"/>
      <w:lvlText w:val="%1."/>
      <w:lvlJc w:val="left"/>
      <w:pPr>
        <w:ind w:left="786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D6D10"/>
    <w:rsid w:val="000231B9"/>
    <w:rsid w:val="00033077"/>
    <w:rsid w:val="00036242"/>
    <w:rsid w:val="00040E3A"/>
    <w:rsid w:val="000816C2"/>
    <w:rsid w:val="000A08C4"/>
    <w:rsid w:val="000A332B"/>
    <w:rsid w:val="000B7E71"/>
    <w:rsid w:val="000C046F"/>
    <w:rsid w:val="000C2533"/>
    <w:rsid w:val="000C46B6"/>
    <w:rsid w:val="000E5B2F"/>
    <w:rsid w:val="000F35D0"/>
    <w:rsid w:val="00122DE9"/>
    <w:rsid w:val="00125835"/>
    <w:rsid w:val="001403D3"/>
    <w:rsid w:val="00147EA4"/>
    <w:rsid w:val="00156FEF"/>
    <w:rsid w:val="00160899"/>
    <w:rsid w:val="00171170"/>
    <w:rsid w:val="001A4C53"/>
    <w:rsid w:val="001A78E6"/>
    <w:rsid w:val="001B34F8"/>
    <w:rsid w:val="001B4EAA"/>
    <w:rsid w:val="001C55F3"/>
    <w:rsid w:val="001D6BBA"/>
    <w:rsid w:val="001E7405"/>
    <w:rsid w:val="001F18EA"/>
    <w:rsid w:val="001F5F86"/>
    <w:rsid w:val="00204522"/>
    <w:rsid w:val="002556AF"/>
    <w:rsid w:val="00260C78"/>
    <w:rsid w:val="0027560A"/>
    <w:rsid w:val="0029458C"/>
    <w:rsid w:val="0029618E"/>
    <w:rsid w:val="002A69E6"/>
    <w:rsid w:val="002D0F31"/>
    <w:rsid w:val="002E167F"/>
    <w:rsid w:val="002E427A"/>
    <w:rsid w:val="002F6D8B"/>
    <w:rsid w:val="003039F0"/>
    <w:rsid w:val="003077D2"/>
    <w:rsid w:val="00332E75"/>
    <w:rsid w:val="00333CDA"/>
    <w:rsid w:val="00335E17"/>
    <w:rsid w:val="0034314F"/>
    <w:rsid w:val="00345735"/>
    <w:rsid w:val="00345B5B"/>
    <w:rsid w:val="0036445F"/>
    <w:rsid w:val="00364A0F"/>
    <w:rsid w:val="00365AB0"/>
    <w:rsid w:val="00383C00"/>
    <w:rsid w:val="003D1317"/>
    <w:rsid w:val="003E7AF8"/>
    <w:rsid w:val="003F3124"/>
    <w:rsid w:val="00401425"/>
    <w:rsid w:val="00402DCA"/>
    <w:rsid w:val="004030B2"/>
    <w:rsid w:val="00414401"/>
    <w:rsid w:val="0041664E"/>
    <w:rsid w:val="0042070F"/>
    <w:rsid w:val="0043355E"/>
    <w:rsid w:val="00433A27"/>
    <w:rsid w:val="00436450"/>
    <w:rsid w:val="0044780B"/>
    <w:rsid w:val="0046559B"/>
    <w:rsid w:val="00471716"/>
    <w:rsid w:val="004A1E15"/>
    <w:rsid w:val="004B016C"/>
    <w:rsid w:val="004B6A88"/>
    <w:rsid w:val="00501E0F"/>
    <w:rsid w:val="00503A82"/>
    <w:rsid w:val="00546011"/>
    <w:rsid w:val="005514B9"/>
    <w:rsid w:val="005603C9"/>
    <w:rsid w:val="00560D02"/>
    <w:rsid w:val="005809B0"/>
    <w:rsid w:val="005820B2"/>
    <w:rsid w:val="00582846"/>
    <w:rsid w:val="00596D64"/>
    <w:rsid w:val="005A196C"/>
    <w:rsid w:val="005B2BF0"/>
    <w:rsid w:val="005B37C1"/>
    <w:rsid w:val="005C3EA5"/>
    <w:rsid w:val="00616B68"/>
    <w:rsid w:val="00640FFE"/>
    <w:rsid w:val="00641707"/>
    <w:rsid w:val="00641FA9"/>
    <w:rsid w:val="00645E15"/>
    <w:rsid w:val="00655F61"/>
    <w:rsid w:val="006631E1"/>
    <w:rsid w:val="006925DA"/>
    <w:rsid w:val="00694B99"/>
    <w:rsid w:val="006A0D9D"/>
    <w:rsid w:val="006B0C17"/>
    <w:rsid w:val="006C1970"/>
    <w:rsid w:val="006C4B22"/>
    <w:rsid w:val="006D0C65"/>
    <w:rsid w:val="006E5793"/>
    <w:rsid w:val="0071041D"/>
    <w:rsid w:val="00720B04"/>
    <w:rsid w:val="007264ED"/>
    <w:rsid w:val="00734D6D"/>
    <w:rsid w:val="00743A44"/>
    <w:rsid w:val="00754488"/>
    <w:rsid w:val="00755E55"/>
    <w:rsid w:val="007642AC"/>
    <w:rsid w:val="00786D35"/>
    <w:rsid w:val="007879DD"/>
    <w:rsid w:val="00791074"/>
    <w:rsid w:val="0079714F"/>
    <w:rsid w:val="007B4D5B"/>
    <w:rsid w:val="007B68D5"/>
    <w:rsid w:val="007C1792"/>
    <w:rsid w:val="007C2B4D"/>
    <w:rsid w:val="007D2A05"/>
    <w:rsid w:val="007D3B22"/>
    <w:rsid w:val="007E076D"/>
    <w:rsid w:val="007E199C"/>
    <w:rsid w:val="007E4952"/>
    <w:rsid w:val="007E5143"/>
    <w:rsid w:val="00807815"/>
    <w:rsid w:val="00820616"/>
    <w:rsid w:val="008317AC"/>
    <w:rsid w:val="00833E60"/>
    <w:rsid w:val="00842F7B"/>
    <w:rsid w:val="008542EA"/>
    <w:rsid w:val="00872F91"/>
    <w:rsid w:val="008814F0"/>
    <w:rsid w:val="0089738F"/>
    <w:rsid w:val="008A634A"/>
    <w:rsid w:val="008B5C0B"/>
    <w:rsid w:val="008C4618"/>
    <w:rsid w:val="008D4B59"/>
    <w:rsid w:val="008D7E09"/>
    <w:rsid w:val="00904E55"/>
    <w:rsid w:val="009103A8"/>
    <w:rsid w:val="00927306"/>
    <w:rsid w:val="00937F8A"/>
    <w:rsid w:val="00957858"/>
    <w:rsid w:val="00960448"/>
    <w:rsid w:val="0096657D"/>
    <w:rsid w:val="009962CA"/>
    <w:rsid w:val="009A1364"/>
    <w:rsid w:val="009A74AA"/>
    <w:rsid w:val="009C7F25"/>
    <w:rsid w:val="009D01E2"/>
    <w:rsid w:val="009E458A"/>
    <w:rsid w:val="00A13C6E"/>
    <w:rsid w:val="00A171B7"/>
    <w:rsid w:val="00A36BAE"/>
    <w:rsid w:val="00A44374"/>
    <w:rsid w:val="00A47C89"/>
    <w:rsid w:val="00A50E63"/>
    <w:rsid w:val="00A64BA9"/>
    <w:rsid w:val="00A72DAB"/>
    <w:rsid w:val="00A81FD6"/>
    <w:rsid w:val="00A82CCF"/>
    <w:rsid w:val="00A93460"/>
    <w:rsid w:val="00A951E4"/>
    <w:rsid w:val="00AC1621"/>
    <w:rsid w:val="00AC2CE9"/>
    <w:rsid w:val="00AD36FE"/>
    <w:rsid w:val="00AD6088"/>
    <w:rsid w:val="00AE684C"/>
    <w:rsid w:val="00AE7F6C"/>
    <w:rsid w:val="00AF6472"/>
    <w:rsid w:val="00B002C4"/>
    <w:rsid w:val="00B01B68"/>
    <w:rsid w:val="00B401AC"/>
    <w:rsid w:val="00B43BE0"/>
    <w:rsid w:val="00B47B8E"/>
    <w:rsid w:val="00B54E30"/>
    <w:rsid w:val="00B71B13"/>
    <w:rsid w:val="00B9249B"/>
    <w:rsid w:val="00B9378C"/>
    <w:rsid w:val="00B947FD"/>
    <w:rsid w:val="00BB5D90"/>
    <w:rsid w:val="00BC3207"/>
    <w:rsid w:val="00BD7321"/>
    <w:rsid w:val="00BE571F"/>
    <w:rsid w:val="00BE729A"/>
    <w:rsid w:val="00C03A0B"/>
    <w:rsid w:val="00C24D55"/>
    <w:rsid w:val="00C30A69"/>
    <w:rsid w:val="00C343E0"/>
    <w:rsid w:val="00C46831"/>
    <w:rsid w:val="00C521E6"/>
    <w:rsid w:val="00C874FE"/>
    <w:rsid w:val="00C87D10"/>
    <w:rsid w:val="00C9016B"/>
    <w:rsid w:val="00CA50B9"/>
    <w:rsid w:val="00CB3584"/>
    <w:rsid w:val="00CC0BFA"/>
    <w:rsid w:val="00CE1EBB"/>
    <w:rsid w:val="00CE59C1"/>
    <w:rsid w:val="00CF4780"/>
    <w:rsid w:val="00CF5528"/>
    <w:rsid w:val="00D0269A"/>
    <w:rsid w:val="00D0670F"/>
    <w:rsid w:val="00D22505"/>
    <w:rsid w:val="00D23D3A"/>
    <w:rsid w:val="00D26AE5"/>
    <w:rsid w:val="00D27642"/>
    <w:rsid w:val="00D4256C"/>
    <w:rsid w:val="00D538FC"/>
    <w:rsid w:val="00DE6488"/>
    <w:rsid w:val="00E00C1B"/>
    <w:rsid w:val="00E12A26"/>
    <w:rsid w:val="00E23F28"/>
    <w:rsid w:val="00E3372F"/>
    <w:rsid w:val="00E36EE3"/>
    <w:rsid w:val="00E5192A"/>
    <w:rsid w:val="00E5694B"/>
    <w:rsid w:val="00E832DD"/>
    <w:rsid w:val="00EA03C2"/>
    <w:rsid w:val="00EA05EF"/>
    <w:rsid w:val="00EC5197"/>
    <w:rsid w:val="00ED41C6"/>
    <w:rsid w:val="00EE37F2"/>
    <w:rsid w:val="00F13388"/>
    <w:rsid w:val="00F1382F"/>
    <w:rsid w:val="00F168D6"/>
    <w:rsid w:val="00F2243B"/>
    <w:rsid w:val="00F31A24"/>
    <w:rsid w:val="00F43E57"/>
    <w:rsid w:val="00F4782A"/>
    <w:rsid w:val="00F50581"/>
    <w:rsid w:val="00F5772A"/>
    <w:rsid w:val="00F57CB0"/>
    <w:rsid w:val="00F652BC"/>
    <w:rsid w:val="00F879C4"/>
    <w:rsid w:val="00F9631C"/>
    <w:rsid w:val="00FD6D10"/>
    <w:rsid w:val="00FE182A"/>
    <w:rsid w:val="00FE4FC2"/>
    <w:rsid w:val="00FE540A"/>
    <w:rsid w:val="00FF7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4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aliases w:val="Bullet_IRAO Знак,Заголовок_3 Знак,Подпись рисунка Знак,ПКФ Список Знак,Абзац списка5 Знак,асз.Списка Знак,Список нумерованный цифры Знак,Абзац нумерованного списка Знак,ТЗОТ Текст 2 уровня. Без оглавления Знак,Table-Normal Знак"/>
    <w:link w:val="a5"/>
    <w:uiPriority w:val="34"/>
    <w:locked/>
    <w:rsid w:val="00C87D1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aliases w:val="Bullet_IRAO,Заголовок_3,Подпись рисунка,ПКФ Список,Абзац списка5,асз.Списка,Список нумерованный цифры,Абзац нумерованного списка,ТЗОТ Текст 2 уровня. Без оглавления,Table-Normal,RSHB_Table-Normal,Num Bullet 1,lp1"/>
    <w:basedOn w:val="a"/>
    <w:link w:val="a4"/>
    <w:uiPriority w:val="34"/>
    <w:qFormat/>
    <w:rsid w:val="00C87D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C87D1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0C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0C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DD2E3-286A-4AEB-8D2B-F4D100447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Korneva_MV</dc:creator>
  <cp:lastModifiedBy>shalygin_av</cp:lastModifiedBy>
  <cp:revision>48</cp:revision>
  <cp:lastPrinted>2025-02-18T05:51:00Z</cp:lastPrinted>
  <dcterms:created xsi:type="dcterms:W3CDTF">2025-01-22T06:50:00Z</dcterms:created>
  <dcterms:modified xsi:type="dcterms:W3CDTF">2026-02-18T08:23:00Z</dcterms:modified>
</cp:coreProperties>
</file>